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408" w:rsidRPr="00F52BEB" w:rsidRDefault="009C0408" w:rsidP="0088011F">
      <w:pPr>
        <w:spacing w:line="560" w:lineRule="exact"/>
        <w:ind w:leftChars="0" w:left="0"/>
        <w:rPr>
          <w:rFonts w:ascii="標楷體" w:eastAsia="標楷體" w:hAnsi="標楷體"/>
          <w:sz w:val="36"/>
          <w:szCs w:val="36"/>
        </w:rPr>
      </w:pPr>
    </w:p>
    <w:p w:rsidR="009C0408" w:rsidRPr="00F52BEB" w:rsidRDefault="009C0408" w:rsidP="0088011F">
      <w:pPr>
        <w:spacing w:line="560" w:lineRule="exact"/>
        <w:ind w:leftChars="0" w:left="0"/>
        <w:rPr>
          <w:rFonts w:ascii="標楷體" w:eastAsia="標楷體" w:hAnsi="標楷體"/>
          <w:sz w:val="36"/>
          <w:szCs w:val="36"/>
        </w:rPr>
      </w:pPr>
    </w:p>
    <w:p w:rsidR="009C0408" w:rsidRPr="00F52BEB" w:rsidRDefault="009C0408" w:rsidP="0088011F">
      <w:pPr>
        <w:spacing w:line="560" w:lineRule="exact"/>
        <w:ind w:leftChars="0" w:left="0"/>
        <w:rPr>
          <w:rFonts w:ascii="標楷體" w:eastAsia="標楷體" w:hAnsi="標楷體"/>
          <w:sz w:val="36"/>
          <w:szCs w:val="36"/>
        </w:rPr>
      </w:pPr>
    </w:p>
    <w:p w:rsidR="009C0408" w:rsidRPr="00F52BEB" w:rsidRDefault="009C0408" w:rsidP="0088011F">
      <w:pPr>
        <w:spacing w:line="560" w:lineRule="exact"/>
        <w:ind w:leftChars="0" w:left="0"/>
        <w:rPr>
          <w:rFonts w:ascii="標楷體" w:eastAsia="標楷體" w:hAnsi="標楷體"/>
          <w:sz w:val="36"/>
          <w:szCs w:val="36"/>
        </w:rPr>
      </w:pPr>
    </w:p>
    <w:p w:rsidR="009C0408" w:rsidRPr="00F52BEB" w:rsidRDefault="009C0408" w:rsidP="0088011F">
      <w:pPr>
        <w:spacing w:line="560" w:lineRule="exact"/>
        <w:ind w:leftChars="0" w:left="0"/>
        <w:rPr>
          <w:rFonts w:ascii="標楷體" w:eastAsia="標楷體" w:hAnsi="標楷體"/>
          <w:sz w:val="36"/>
          <w:szCs w:val="36"/>
        </w:rPr>
      </w:pPr>
    </w:p>
    <w:p w:rsidR="009C0408" w:rsidRPr="00F52BEB" w:rsidRDefault="009C0408" w:rsidP="0088011F">
      <w:pPr>
        <w:spacing w:line="560" w:lineRule="exact"/>
        <w:ind w:leftChars="0" w:left="0"/>
        <w:rPr>
          <w:rFonts w:ascii="標楷體" w:eastAsia="標楷體" w:hAnsi="標楷體"/>
          <w:sz w:val="36"/>
          <w:szCs w:val="36"/>
        </w:rPr>
      </w:pPr>
    </w:p>
    <w:p w:rsidR="009C0408" w:rsidRPr="00F52BEB" w:rsidRDefault="009C0408" w:rsidP="0088011F">
      <w:pPr>
        <w:spacing w:line="560" w:lineRule="exact"/>
        <w:ind w:leftChars="0" w:left="0"/>
        <w:rPr>
          <w:rFonts w:ascii="標楷體" w:eastAsia="標楷體" w:hAnsi="標楷體"/>
          <w:sz w:val="36"/>
          <w:szCs w:val="36"/>
        </w:rPr>
      </w:pPr>
    </w:p>
    <w:p w:rsidR="009C0408" w:rsidRPr="00F52BEB" w:rsidRDefault="009C0408" w:rsidP="0088011F">
      <w:pPr>
        <w:spacing w:line="560" w:lineRule="exact"/>
        <w:ind w:leftChars="0" w:left="0"/>
        <w:rPr>
          <w:rFonts w:ascii="標楷體" w:eastAsia="標楷體" w:hAnsi="標楷體"/>
          <w:sz w:val="36"/>
          <w:szCs w:val="36"/>
        </w:rPr>
      </w:pPr>
    </w:p>
    <w:p w:rsidR="009C0408" w:rsidRPr="00F52BEB" w:rsidRDefault="009C0408" w:rsidP="0088011F">
      <w:pPr>
        <w:spacing w:line="560" w:lineRule="exact"/>
        <w:ind w:leftChars="0" w:left="0"/>
        <w:rPr>
          <w:rFonts w:ascii="標楷體" w:eastAsia="標楷體" w:hAnsi="標楷體"/>
          <w:sz w:val="36"/>
          <w:szCs w:val="36"/>
        </w:rPr>
      </w:pPr>
    </w:p>
    <w:p w:rsidR="00D4066E" w:rsidRDefault="00F50AF9" w:rsidP="0088011F">
      <w:pPr>
        <w:spacing w:line="560" w:lineRule="exact"/>
        <w:ind w:leftChars="0" w:left="0"/>
        <w:rPr>
          <w:rFonts w:ascii="標楷體" w:eastAsia="標楷體" w:hAnsi="標楷體"/>
          <w:b/>
          <w:sz w:val="56"/>
          <w:szCs w:val="56"/>
        </w:rPr>
      </w:pPr>
      <w:r w:rsidRPr="00F50AF9">
        <w:rPr>
          <w:rFonts w:ascii="標楷體" w:eastAsia="標楷體" w:hAnsi="標楷體" w:hint="eastAsia"/>
          <w:b/>
          <w:sz w:val="56"/>
          <w:szCs w:val="56"/>
        </w:rPr>
        <w:t>1</w:t>
      </w:r>
      <w:r w:rsidR="00DE1FA9">
        <w:rPr>
          <w:rFonts w:ascii="標楷體" w:eastAsia="標楷體" w:hAnsi="標楷體" w:hint="eastAsia"/>
          <w:b/>
          <w:sz w:val="56"/>
          <w:szCs w:val="56"/>
        </w:rPr>
        <w:t>10</w:t>
      </w:r>
      <w:r w:rsidRPr="00F50AF9">
        <w:rPr>
          <w:rFonts w:ascii="標楷體" w:eastAsia="標楷體" w:hAnsi="標楷體" w:hint="eastAsia"/>
          <w:b/>
          <w:sz w:val="56"/>
          <w:szCs w:val="56"/>
        </w:rPr>
        <w:t>年度第</w:t>
      </w:r>
      <w:r w:rsidR="00A11E08">
        <w:rPr>
          <w:rFonts w:ascii="標楷體" w:eastAsia="標楷體" w:hAnsi="標楷體" w:hint="eastAsia"/>
          <w:b/>
          <w:sz w:val="56"/>
          <w:szCs w:val="56"/>
        </w:rPr>
        <w:t>1</w:t>
      </w:r>
      <w:r w:rsidRPr="00F50AF9">
        <w:rPr>
          <w:rFonts w:ascii="標楷體" w:eastAsia="標楷體" w:hAnsi="標楷體" w:hint="eastAsia"/>
          <w:b/>
          <w:sz w:val="56"/>
          <w:szCs w:val="56"/>
        </w:rPr>
        <w:t>次(1~</w:t>
      </w:r>
      <w:r w:rsidR="00A11E08">
        <w:rPr>
          <w:rFonts w:ascii="標楷體" w:eastAsia="標楷體" w:hAnsi="標楷體"/>
          <w:b/>
          <w:sz w:val="56"/>
          <w:szCs w:val="56"/>
        </w:rPr>
        <w:t>6</w:t>
      </w:r>
      <w:r w:rsidRPr="00F50AF9">
        <w:rPr>
          <w:rFonts w:ascii="標楷體" w:eastAsia="標楷體" w:hAnsi="標楷體" w:hint="eastAsia"/>
          <w:b/>
          <w:sz w:val="56"/>
          <w:szCs w:val="56"/>
        </w:rPr>
        <w:t>月)</w:t>
      </w:r>
      <w:r w:rsidR="009C0408" w:rsidRPr="00F52BEB">
        <w:rPr>
          <w:rFonts w:ascii="標楷體" w:eastAsia="標楷體" w:hAnsi="標楷體" w:hint="eastAsia"/>
          <w:b/>
          <w:sz w:val="56"/>
          <w:szCs w:val="56"/>
        </w:rPr>
        <w:t>服務躍升</w:t>
      </w:r>
    </w:p>
    <w:p w:rsidR="009C0408" w:rsidRPr="00F52BEB" w:rsidRDefault="009C0408" w:rsidP="00D4066E">
      <w:pPr>
        <w:spacing w:line="560" w:lineRule="exact"/>
        <w:ind w:leftChars="0" w:left="0"/>
        <w:jc w:val="center"/>
        <w:rPr>
          <w:rFonts w:ascii="標楷體" w:eastAsia="標楷體" w:hAnsi="標楷體"/>
          <w:b/>
          <w:sz w:val="56"/>
          <w:szCs w:val="56"/>
        </w:rPr>
      </w:pPr>
      <w:r w:rsidRPr="00F52BEB">
        <w:rPr>
          <w:rFonts w:ascii="標楷體" w:eastAsia="標楷體" w:hAnsi="標楷體" w:hint="eastAsia"/>
          <w:b/>
          <w:sz w:val="56"/>
          <w:szCs w:val="56"/>
        </w:rPr>
        <w:t>執行成果報告</w:t>
      </w:r>
    </w:p>
    <w:p w:rsidR="009C0408" w:rsidRPr="00F52BEB" w:rsidRDefault="009C0408" w:rsidP="0088011F">
      <w:pPr>
        <w:spacing w:line="560" w:lineRule="exact"/>
        <w:ind w:leftChars="0" w:left="0"/>
        <w:rPr>
          <w:rFonts w:ascii="標楷體" w:eastAsia="標楷體" w:hAnsi="標楷體"/>
          <w:sz w:val="36"/>
          <w:szCs w:val="36"/>
        </w:rPr>
      </w:pPr>
    </w:p>
    <w:p w:rsidR="009C0408" w:rsidRPr="00F52BEB" w:rsidRDefault="009C0408" w:rsidP="0088011F">
      <w:pPr>
        <w:spacing w:line="560" w:lineRule="exact"/>
        <w:ind w:leftChars="0" w:left="0"/>
        <w:rPr>
          <w:rFonts w:ascii="標楷體" w:eastAsia="標楷體" w:hAnsi="標楷體"/>
          <w:sz w:val="36"/>
          <w:szCs w:val="36"/>
        </w:rPr>
      </w:pPr>
    </w:p>
    <w:p w:rsidR="009C0408" w:rsidRPr="00F52BEB" w:rsidRDefault="009C0408" w:rsidP="0088011F">
      <w:pPr>
        <w:spacing w:line="560" w:lineRule="exact"/>
        <w:ind w:leftChars="0" w:left="0"/>
        <w:rPr>
          <w:rFonts w:ascii="標楷體" w:eastAsia="標楷體" w:hAnsi="標楷體"/>
          <w:sz w:val="36"/>
          <w:szCs w:val="36"/>
        </w:rPr>
      </w:pPr>
    </w:p>
    <w:p w:rsidR="009C0408" w:rsidRPr="00F52BEB" w:rsidRDefault="009C0408" w:rsidP="0088011F">
      <w:pPr>
        <w:spacing w:line="560" w:lineRule="exact"/>
        <w:ind w:leftChars="0" w:left="0"/>
        <w:rPr>
          <w:rFonts w:ascii="標楷體" w:eastAsia="標楷體" w:hAnsi="標楷體"/>
          <w:sz w:val="36"/>
          <w:szCs w:val="36"/>
        </w:rPr>
      </w:pPr>
    </w:p>
    <w:p w:rsidR="00465130" w:rsidRPr="00F52BEB" w:rsidRDefault="00465130" w:rsidP="0088011F">
      <w:pPr>
        <w:spacing w:line="560" w:lineRule="exact"/>
        <w:ind w:leftChars="0" w:left="0"/>
        <w:rPr>
          <w:rFonts w:ascii="標楷體" w:eastAsia="標楷體" w:hAnsi="標楷體"/>
          <w:sz w:val="36"/>
          <w:szCs w:val="36"/>
        </w:rPr>
      </w:pPr>
    </w:p>
    <w:p w:rsidR="00465130" w:rsidRPr="00F52BEB" w:rsidRDefault="00465130" w:rsidP="0088011F">
      <w:pPr>
        <w:spacing w:line="560" w:lineRule="exact"/>
        <w:ind w:leftChars="0" w:left="0"/>
        <w:rPr>
          <w:rFonts w:ascii="標楷體" w:eastAsia="標楷體" w:hAnsi="標楷體"/>
          <w:sz w:val="36"/>
          <w:szCs w:val="36"/>
        </w:rPr>
      </w:pPr>
    </w:p>
    <w:p w:rsidR="009C0408" w:rsidRPr="00F52BEB" w:rsidRDefault="009C0408" w:rsidP="0088011F">
      <w:pPr>
        <w:spacing w:line="560" w:lineRule="exact"/>
        <w:ind w:leftChars="0" w:left="0"/>
        <w:rPr>
          <w:rFonts w:ascii="標楷體" w:eastAsia="標楷體" w:hAnsi="標楷體"/>
          <w:sz w:val="36"/>
          <w:szCs w:val="36"/>
        </w:rPr>
      </w:pPr>
    </w:p>
    <w:p w:rsidR="009C0408" w:rsidRPr="00F52BEB" w:rsidRDefault="009C0408" w:rsidP="0088011F">
      <w:pPr>
        <w:spacing w:line="560" w:lineRule="exact"/>
        <w:ind w:leftChars="0" w:left="0"/>
        <w:rPr>
          <w:rFonts w:ascii="標楷體" w:eastAsia="標楷體" w:hAnsi="標楷體"/>
          <w:sz w:val="36"/>
          <w:szCs w:val="36"/>
        </w:rPr>
      </w:pPr>
    </w:p>
    <w:p w:rsidR="009C0408" w:rsidRPr="00F52BEB" w:rsidRDefault="009C0408" w:rsidP="0088011F">
      <w:pPr>
        <w:spacing w:line="560" w:lineRule="exact"/>
        <w:ind w:leftChars="0" w:left="0"/>
        <w:rPr>
          <w:rFonts w:ascii="標楷體" w:eastAsia="標楷體" w:hAnsi="標楷體"/>
          <w:sz w:val="36"/>
          <w:szCs w:val="36"/>
        </w:rPr>
      </w:pPr>
    </w:p>
    <w:p w:rsidR="009C0408" w:rsidRPr="00F52BEB" w:rsidRDefault="009C0408" w:rsidP="0088011F">
      <w:pPr>
        <w:spacing w:line="560" w:lineRule="exact"/>
        <w:ind w:leftChars="0" w:left="0"/>
        <w:rPr>
          <w:rFonts w:ascii="標楷體" w:eastAsia="標楷體" w:hAnsi="標楷體"/>
          <w:sz w:val="36"/>
          <w:szCs w:val="36"/>
        </w:rPr>
      </w:pPr>
    </w:p>
    <w:p w:rsidR="009C0408" w:rsidRPr="00F52BEB" w:rsidRDefault="009C0408" w:rsidP="0088011F">
      <w:pPr>
        <w:spacing w:line="560" w:lineRule="exact"/>
        <w:ind w:leftChars="0" w:left="0"/>
        <w:rPr>
          <w:rFonts w:ascii="標楷體" w:eastAsia="標楷體" w:hAnsi="標楷體"/>
          <w:sz w:val="36"/>
          <w:szCs w:val="36"/>
        </w:rPr>
      </w:pPr>
    </w:p>
    <w:p w:rsidR="009C0408" w:rsidRPr="00F52BEB" w:rsidRDefault="009C0408" w:rsidP="0088011F">
      <w:pPr>
        <w:spacing w:line="560" w:lineRule="exact"/>
        <w:ind w:leftChars="0" w:left="0"/>
        <w:rPr>
          <w:rFonts w:ascii="標楷體" w:eastAsia="標楷體" w:hAnsi="標楷體"/>
          <w:sz w:val="36"/>
          <w:szCs w:val="36"/>
        </w:rPr>
      </w:pPr>
    </w:p>
    <w:p w:rsidR="009C0408" w:rsidRDefault="009C0408" w:rsidP="0088011F">
      <w:pPr>
        <w:spacing w:line="560" w:lineRule="exact"/>
        <w:ind w:leftChars="0" w:left="0"/>
        <w:rPr>
          <w:rFonts w:ascii="標楷體" w:eastAsia="標楷體" w:hAnsi="標楷體"/>
          <w:sz w:val="36"/>
          <w:szCs w:val="36"/>
        </w:rPr>
      </w:pPr>
    </w:p>
    <w:p w:rsidR="00AD1456" w:rsidRDefault="00AD1456"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EB586C" w:rsidRDefault="00EB586C" w:rsidP="0088011F">
      <w:pPr>
        <w:spacing w:line="560" w:lineRule="exact"/>
        <w:ind w:leftChars="0" w:left="0"/>
        <w:rPr>
          <w:rFonts w:ascii="標楷體" w:eastAsia="標楷體" w:hAnsi="標楷體"/>
          <w:sz w:val="36"/>
          <w:szCs w:val="36"/>
        </w:rPr>
      </w:pPr>
    </w:p>
    <w:p w:rsidR="0049019E" w:rsidRDefault="0049019E" w:rsidP="0088011F">
      <w:pPr>
        <w:spacing w:line="440" w:lineRule="exact"/>
        <w:ind w:leftChars="0" w:left="0"/>
        <w:rPr>
          <w:rFonts w:ascii="標楷體" w:eastAsia="標楷體" w:hAnsi="標楷體"/>
          <w:b/>
          <w:sz w:val="36"/>
          <w:szCs w:val="36"/>
        </w:rPr>
      </w:pPr>
    </w:p>
    <w:p w:rsidR="003C0351" w:rsidRPr="00F52BEB" w:rsidRDefault="00F50AF9" w:rsidP="0049019E">
      <w:pPr>
        <w:spacing w:line="440" w:lineRule="exact"/>
        <w:ind w:leftChars="0" w:left="0"/>
        <w:jc w:val="center"/>
        <w:rPr>
          <w:rFonts w:ascii="標楷體" w:eastAsia="標楷體" w:hAnsi="標楷體"/>
          <w:b/>
          <w:sz w:val="36"/>
          <w:szCs w:val="36"/>
        </w:rPr>
      </w:pPr>
      <w:r w:rsidRPr="00F50AF9">
        <w:rPr>
          <w:rFonts w:ascii="標楷體" w:eastAsia="標楷體" w:hAnsi="標楷體" w:hint="eastAsia"/>
          <w:b/>
          <w:sz w:val="36"/>
          <w:szCs w:val="36"/>
        </w:rPr>
        <w:lastRenderedPageBreak/>
        <w:t>1</w:t>
      </w:r>
      <w:r w:rsidR="00DE1FA9">
        <w:rPr>
          <w:rFonts w:ascii="標楷體" w:eastAsia="標楷體" w:hAnsi="標楷體" w:hint="eastAsia"/>
          <w:b/>
          <w:sz w:val="36"/>
          <w:szCs w:val="36"/>
        </w:rPr>
        <w:t>10</w:t>
      </w:r>
      <w:r w:rsidRPr="00F50AF9">
        <w:rPr>
          <w:rFonts w:ascii="標楷體" w:eastAsia="標楷體" w:hAnsi="標楷體" w:hint="eastAsia"/>
          <w:b/>
          <w:sz w:val="36"/>
          <w:szCs w:val="36"/>
        </w:rPr>
        <w:t>年度第</w:t>
      </w:r>
      <w:r w:rsidR="00A11E08">
        <w:rPr>
          <w:rFonts w:ascii="標楷體" w:eastAsia="標楷體" w:hAnsi="標楷體" w:hint="eastAsia"/>
          <w:b/>
          <w:sz w:val="36"/>
          <w:szCs w:val="36"/>
        </w:rPr>
        <w:t>1</w:t>
      </w:r>
      <w:r w:rsidRPr="00F50AF9">
        <w:rPr>
          <w:rFonts w:ascii="標楷體" w:eastAsia="標楷體" w:hAnsi="標楷體" w:hint="eastAsia"/>
          <w:b/>
          <w:sz w:val="36"/>
          <w:szCs w:val="36"/>
        </w:rPr>
        <w:t>次</w:t>
      </w:r>
      <w:r w:rsidR="005D3931">
        <w:rPr>
          <w:rFonts w:ascii="標楷體" w:eastAsia="標楷體" w:hAnsi="標楷體" w:hint="eastAsia"/>
          <w:b/>
          <w:sz w:val="36"/>
          <w:szCs w:val="36"/>
        </w:rPr>
        <w:t>(1~</w:t>
      </w:r>
      <w:r w:rsidR="00A11E08">
        <w:rPr>
          <w:rFonts w:ascii="標楷體" w:eastAsia="標楷體" w:hAnsi="標楷體"/>
          <w:b/>
          <w:sz w:val="36"/>
          <w:szCs w:val="36"/>
        </w:rPr>
        <w:t>6</w:t>
      </w:r>
      <w:r w:rsidRPr="00F50AF9">
        <w:rPr>
          <w:rFonts w:ascii="標楷體" w:eastAsia="標楷體" w:hAnsi="標楷體" w:hint="eastAsia"/>
          <w:b/>
          <w:sz w:val="36"/>
          <w:szCs w:val="36"/>
        </w:rPr>
        <w:t>月)</w:t>
      </w:r>
      <w:r w:rsidR="003C0351" w:rsidRPr="00F52BEB">
        <w:rPr>
          <w:rFonts w:ascii="標楷體" w:eastAsia="標楷體" w:hAnsi="標楷體" w:hint="eastAsia"/>
          <w:b/>
          <w:sz w:val="36"/>
          <w:szCs w:val="36"/>
        </w:rPr>
        <w:t>服務躍升執行成果報告</w:t>
      </w:r>
    </w:p>
    <w:p w:rsidR="00744B42" w:rsidRPr="00F52BEB" w:rsidRDefault="00744B42" w:rsidP="0088011F">
      <w:pPr>
        <w:spacing w:line="440" w:lineRule="exact"/>
        <w:ind w:leftChars="0" w:left="0"/>
        <w:rPr>
          <w:rFonts w:ascii="標楷體" w:eastAsia="標楷體" w:hAnsi="標楷體"/>
          <w:sz w:val="32"/>
          <w:szCs w:val="32"/>
        </w:rPr>
      </w:pPr>
      <w:r w:rsidRPr="00F52BEB">
        <w:rPr>
          <w:rFonts w:ascii="標楷體" w:eastAsia="標楷體" w:hAnsi="標楷體" w:hint="eastAsia"/>
          <w:sz w:val="32"/>
          <w:szCs w:val="32"/>
        </w:rPr>
        <w:t>陳報機關：</w:t>
      </w:r>
      <w:r w:rsidR="009169DA" w:rsidRPr="00F52BEB">
        <w:rPr>
          <w:rFonts w:ascii="標楷體" w:eastAsia="標楷體" w:hAnsi="標楷體" w:hint="eastAsia"/>
          <w:sz w:val="32"/>
          <w:szCs w:val="32"/>
        </w:rPr>
        <w:t>法務部行政執行署屏東分署</w:t>
      </w:r>
    </w:p>
    <w:p w:rsidR="00BD09D8" w:rsidRPr="00F52BEB" w:rsidRDefault="00744B42" w:rsidP="0088011F">
      <w:pPr>
        <w:spacing w:line="440" w:lineRule="exact"/>
        <w:ind w:leftChars="0" w:left="1600" w:hangingChars="500" w:hanging="1600"/>
        <w:rPr>
          <w:rFonts w:ascii="標楷體" w:eastAsia="標楷體" w:hAnsi="標楷體"/>
          <w:sz w:val="32"/>
          <w:szCs w:val="32"/>
        </w:rPr>
      </w:pPr>
      <w:r w:rsidRPr="00F52BEB">
        <w:rPr>
          <w:rFonts w:ascii="標楷體" w:eastAsia="標楷體" w:hAnsi="標楷體" w:hint="eastAsia"/>
          <w:sz w:val="32"/>
          <w:szCs w:val="32"/>
        </w:rPr>
        <w:t>資料時間：</w:t>
      </w:r>
      <w:r w:rsidR="00F50AF9">
        <w:rPr>
          <w:rFonts w:ascii="標楷體" w:eastAsia="標楷體" w:hAnsi="標楷體" w:hint="eastAsia"/>
          <w:sz w:val="32"/>
          <w:szCs w:val="32"/>
        </w:rPr>
        <w:t>1</w:t>
      </w:r>
      <w:r w:rsidR="00DE1FA9">
        <w:rPr>
          <w:rFonts w:ascii="標楷體" w:eastAsia="標楷體" w:hAnsi="標楷體" w:hint="eastAsia"/>
          <w:sz w:val="32"/>
          <w:szCs w:val="32"/>
        </w:rPr>
        <w:t>10</w:t>
      </w:r>
      <w:r w:rsidR="009169DA" w:rsidRPr="00F52BEB">
        <w:rPr>
          <w:rFonts w:ascii="標楷體" w:eastAsia="標楷體" w:hAnsi="標楷體" w:hint="eastAsia"/>
          <w:sz w:val="32"/>
          <w:szCs w:val="32"/>
        </w:rPr>
        <w:t>年1月至</w:t>
      </w:r>
      <w:r w:rsidR="00A11E08">
        <w:rPr>
          <w:rFonts w:ascii="標楷體" w:eastAsia="標楷體" w:hAnsi="標楷體"/>
          <w:sz w:val="32"/>
          <w:szCs w:val="32"/>
        </w:rPr>
        <w:t>6</w:t>
      </w:r>
      <w:r w:rsidR="009169DA" w:rsidRPr="00F52BEB">
        <w:rPr>
          <w:rFonts w:ascii="標楷體" w:eastAsia="標楷體" w:hAnsi="標楷體" w:hint="eastAsia"/>
          <w:sz w:val="32"/>
          <w:szCs w:val="32"/>
        </w:rPr>
        <w:t>月</w:t>
      </w:r>
    </w:p>
    <w:p w:rsidR="00744B42" w:rsidRDefault="007328D5" w:rsidP="0088011F">
      <w:pPr>
        <w:pStyle w:val="a3"/>
        <w:numPr>
          <w:ilvl w:val="0"/>
          <w:numId w:val="4"/>
        </w:numPr>
        <w:spacing w:line="440" w:lineRule="exact"/>
        <w:ind w:leftChars="0"/>
        <w:rPr>
          <w:b/>
          <w:sz w:val="32"/>
          <w:szCs w:val="32"/>
        </w:rPr>
      </w:pPr>
      <w:r w:rsidRPr="00F52BEB">
        <w:rPr>
          <w:rFonts w:hint="eastAsia"/>
          <w:b/>
          <w:sz w:val="32"/>
          <w:szCs w:val="32"/>
        </w:rPr>
        <w:t>基礎服務</w:t>
      </w:r>
    </w:p>
    <w:p w:rsidR="00250361" w:rsidRDefault="00250361" w:rsidP="0088011F">
      <w:pPr>
        <w:pStyle w:val="a3"/>
        <w:spacing w:line="440" w:lineRule="exact"/>
        <w:ind w:leftChars="0" w:left="0"/>
        <w:rPr>
          <w:b/>
          <w:sz w:val="32"/>
          <w:szCs w:val="32"/>
        </w:rPr>
      </w:pPr>
      <w:r>
        <w:rPr>
          <w:rFonts w:hint="eastAsia"/>
          <w:b/>
          <w:sz w:val="32"/>
          <w:szCs w:val="32"/>
        </w:rPr>
        <w:t xml:space="preserve"> </w:t>
      </w:r>
      <w:r w:rsidRPr="00250361">
        <w:rPr>
          <w:rFonts w:hint="eastAsia"/>
          <w:b/>
          <w:sz w:val="32"/>
          <w:szCs w:val="32"/>
        </w:rPr>
        <w:t>(一)服務一致及正確</w:t>
      </w:r>
    </w:p>
    <w:p w:rsidR="00CE44D5" w:rsidRPr="00FD2D9E" w:rsidRDefault="00CE44D5" w:rsidP="0088011F">
      <w:pPr>
        <w:pStyle w:val="a3"/>
        <w:spacing w:line="440" w:lineRule="exact"/>
        <w:ind w:leftChars="0" w:left="720"/>
        <w:rPr>
          <w:sz w:val="32"/>
          <w:szCs w:val="32"/>
        </w:rPr>
      </w:pPr>
      <w:r w:rsidRPr="00FD2D9E">
        <w:rPr>
          <w:rFonts w:hint="eastAsia"/>
          <w:sz w:val="32"/>
          <w:szCs w:val="32"/>
        </w:rPr>
        <w:t>本分署為提供同仁維持各項作業程序一致性，及縮短新進人員的學</w:t>
      </w:r>
      <w:r w:rsidR="00A11E08">
        <w:rPr>
          <w:rFonts w:hint="eastAsia"/>
          <w:sz w:val="32"/>
          <w:szCs w:val="32"/>
        </w:rPr>
        <w:t>習時間，將其作業執行過程擬定制度化、標準化的工作規範，明確訂定</w:t>
      </w:r>
      <w:r w:rsidRPr="00FD2D9E">
        <w:rPr>
          <w:rFonts w:hint="eastAsia"/>
          <w:sz w:val="32"/>
          <w:szCs w:val="32"/>
        </w:rPr>
        <w:t>個</w:t>
      </w:r>
      <w:r w:rsidR="00A11E08">
        <w:rPr>
          <w:rFonts w:hint="eastAsia"/>
          <w:sz w:val="32"/>
          <w:szCs w:val="32"/>
        </w:rPr>
        <w:t>別</w:t>
      </w:r>
      <w:r w:rsidRPr="00FD2D9E">
        <w:rPr>
          <w:rFonts w:hint="eastAsia"/>
          <w:sz w:val="32"/>
          <w:szCs w:val="32"/>
        </w:rPr>
        <w:t>工作步驟程序、做法、標準，並強調每一道程序和步驟都得嚴格遵照SOP的標準作業流程來執行，透過作業程序標準化的過程，有助於相關作業人員對整體工作流程的掌握，讓服務品質達到穩定、快速、正確及一致性，以減少人為錯誤，人人皆能以正確的方式做出正確的事，創造機關更高品質的「效能服務」。</w:t>
      </w:r>
    </w:p>
    <w:p w:rsidR="00CE44D5" w:rsidRPr="00CE44D5" w:rsidRDefault="00CE44D5" w:rsidP="0088011F">
      <w:pPr>
        <w:pStyle w:val="a3"/>
        <w:spacing w:line="440" w:lineRule="exact"/>
        <w:ind w:leftChars="0" w:left="720"/>
        <w:rPr>
          <w:szCs w:val="28"/>
        </w:rPr>
      </w:pPr>
      <w:r w:rsidRPr="00FD2D9E">
        <w:rPr>
          <w:rFonts w:hint="eastAsia"/>
          <w:sz w:val="32"/>
          <w:szCs w:val="32"/>
        </w:rPr>
        <w:t>標準作業流程會隨時間、目的而有所改變，所以制定好的SOP在執行一段時間後，必須依現有的資源如軟體、硬體設施、預算條件或政策等的限制不斷更新，並保證SOP不會過時或不敷使用，使SOP的終極目標達到持續改善之道，以期維持求真、求善的品質認可。</w:t>
      </w:r>
    </w:p>
    <w:p w:rsidR="00744B42" w:rsidRPr="003245F0" w:rsidRDefault="00853F0E" w:rsidP="0088011F">
      <w:pPr>
        <w:pStyle w:val="a3"/>
        <w:numPr>
          <w:ilvl w:val="0"/>
          <w:numId w:val="5"/>
        </w:numPr>
        <w:spacing w:line="440" w:lineRule="exact"/>
        <w:ind w:leftChars="0"/>
        <w:rPr>
          <w:b/>
          <w:bCs w:val="0"/>
          <w:sz w:val="32"/>
          <w:szCs w:val="32"/>
        </w:rPr>
      </w:pPr>
      <w:r w:rsidRPr="003245F0">
        <w:rPr>
          <w:rFonts w:hint="eastAsia"/>
          <w:b/>
          <w:bCs w:val="0"/>
          <w:sz w:val="32"/>
          <w:szCs w:val="32"/>
        </w:rPr>
        <w:t>申辦業務標準作業流程訂定情形</w:t>
      </w:r>
    </w:p>
    <w:p w:rsidR="003245F0" w:rsidRPr="003245F0" w:rsidRDefault="003245F0" w:rsidP="0088011F">
      <w:pPr>
        <w:pStyle w:val="a3"/>
        <w:spacing w:line="440" w:lineRule="exact"/>
        <w:ind w:leftChars="0" w:left="355"/>
        <w:rPr>
          <w:b/>
          <w:bCs w:val="0"/>
          <w:sz w:val="32"/>
          <w:szCs w:val="32"/>
        </w:rPr>
      </w:pPr>
      <w:r>
        <w:rPr>
          <w:rFonts w:hint="eastAsia"/>
          <w:bCs w:val="0"/>
          <w:sz w:val="32"/>
          <w:szCs w:val="32"/>
        </w:rPr>
        <w:t xml:space="preserve">  </w:t>
      </w:r>
      <w:r w:rsidRPr="003245F0">
        <w:rPr>
          <w:rFonts w:hint="eastAsia"/>
          <w:b/>
          <w:bCs w:val="0"/>
          <w:sz w:val="32"/>
          <w:szCs w:val="32"/>
        </w:rPr>
        <w:t>(1)訂定執行核心業務各項標準作業流程</w:t>
      </w:r>
    </w:p>
    <w:p w:rsidR="00CE44D5" w:rsidRPr="00F52BEB" w:rsidRDefault="00CE44D5" w:rsidP="00B77D41">
      <w:pPr>
        <w:pStyle w:val="a3"/>
        <w:spacing w:line="440" w:lineRule="exact"/>
        <w:ind w:leftChars="354" w:left="1164" w:hangingChars="98" w:hanging="314"/>
        <w:rPr>
          <w:bCs w:val="0"/>
          <w:sz w:val="32"/>
          <w:szCs w:val="32"/>
        </w:rPr>
      </w:pPr>
      <w:r>
        <w:rPr>
          <w:rFonts w:hint="eastAsia"/>
          <w:bCs w:val="0"/>
          <w:sz w:val="32"/>
          <w:szCs w:val="32"/>
        </w:rPr>
        <w:t xml:space="preserve">  </w:t>
      </w:r>
      <w:r w:rsidRPr="00CE44D5">
        <w:rPr>
          <w:rFonts w:hint="eastAsia"/>
          <w:bCs w:val="0"/>
          <w:sz w:val="32"/>
          <w:szCs w:val="32"/>
        </w:rPr>
        <w:t>本分署訂定1</w:t>
      </w:r>
      <w:r w:rsidR="00202C5F">
        <w:rPr>
          <w:bCs w:val="0"/>
          <w:sz w:val="32"/>
          <w:szCs w:val="32"/>
        </w:rPr>
        <w:t>7</w:t>
      </w:r>
      <w:r w:rsidRPr="00CE44D5">
        <w:rPr>
          <w:rFonts w:hint="eastAsia"/>
          <w:bCs w:val="0"/>
          <w:sz w:val="32"/>
          <w:szCs w:val="32"/>
        </w:rPr>
        <w:t>種</w:t>
      </w:r>
      <w:r w:rsidR="00B77D41">
        <w:rPr>
          <w:rFonts w:hint="eastAsia"/>
          <w:bCs w:val="0"/>
          <w:sz w:val="32"/>
          <w:szCs w:val="32"/>
        </w:rPr>
        <w:t>與民眾洽公相關之</w:t>
      </w:r>
      <w:r w:rsidRPr="00CE44D5">
        <w:rPr>
          <w:rFonts w:hint="eastAsia"/>
          <w:bCs w:val="0"/>
          <w:sz w:val="32"/>
          <w:szCs w:val="32"/>
        </w:rPr>
        <w:t>執行核心業務各項標準作業流程，並將作業流程圖公開登載於機關網站</w:t>
      </w:r>
      <w:r w:rsidR="00B77D41">
        <w:rPr>
          <w:rFonts w:hint="eastAsia"/>
          <w:bCs w:val="0"/>
          <w:sz w:val="32"/>
          <w:szCs w:val="32"/>
        </w:rPr>
        <w:t>及於</w:t>
      </w:r>
      <w:r w:rsidRPr="00CE44D5">
        <w:rPr>
          <w:rFonts w:hint="eastAsia"/>
          <w:bCs w:val="0"/>
          <w:sz w:val="32"/>
          <w:szCs w:val="32"/>
        </w:rPr>
        <w:t>辦公處所設置大型看板供民眾瀏覽：</w:t>
      </w:r>
    </w:p>
    <w:p w:rsidR="003245F0" w:rsidRPr="003245F0" w:rsidRDefault="003245F0" w:rsidP="0088011F">
      <w:pPr>
        <w:pStyle w:val="a3"/>
        <w:spacing w:line="440" w:lineRule="exact"/>
        <w:ind w:left="480" w:firstLineChars="204" w:firstLine="653"/>
        <w:rPr>
          <w:bCs w:val="0"/>
          <w:sz w:val="32"/>
          <w:szCs w:val="32"/>
        </w:rPr>
      </w:pPr>
      <w:r w:rsidRPr="003245F0">
        <w:rPr>
          <w:rFonts w:hint="eastAsia"/>
          <w:bCs w:val="0"/>
          <w:sz w:val="32"/>
          <w:szCs w:val="32"/>
        </w:rPr>
        <w:t>A、跨機關聯合服務收件作業流程</w:t>
      </w:r>
      <w:r w:rsidR="00F902BB">
        <w:rPr>
          <w:rFonts w:hint="eastAsia"/>
          <w:bCs w:val="0"/>
          <w:sz w:val="32"/>
          <w:szCs w:val="32"/>
        </w:rPr>
        <w:t>。</w:t>
      </w:r>
    </w:p>
    <w:p w:rsidR="003245F0" w:rsidRPr="003245F0" w:rsidRDefault="003245F0" w:rsidP="0088011F">
      <w:pPr>
        <w:pStyle w:val="a3"/>
        <w:spacing w:line="440" w:lineRule="exact"/>
        <w:ind w:left="480" w:firstLineChars="204" w:firstLine="653"/>
        <w:rPr>
          <w:bCs w:val="0"/>
          <w:sz w:val="32"/>
          <w:szCs w:val="32"/>
        </w:rPr>
      </w:pPr>
      <w:r w:rsidRPr="003245F0">
        <w:rPr>
          <w:rFonts w:hint="eastAsia"/>
          <w:bCs w:val="0"/>
          <w:sz w:val="32"/>
          <w:szCs w:val="32"/>
        </w:rPr>
        <w:t>B、手語繳款服務作業流程</w:t>
      </w:r>
      <w:r w:rsidR="00F902BB">
        <w:rPr>
          <w:rFonts w:hint="eastAsia"/>
          <w:bCs w:val="0"/>
          <w:sz w:val="32"/>
          <w:szCs w:val="32"/>
        </w:rPr>
        <w:t>。</w:t>
      </w:r>
    </w:p>
    <w:p w:rsidR="003245F0" w:rsidRPr="003245F0" w:rsidRDefault="003245F0" w:rsidP="0088011F">
      <w:pPr>
        <w:pStyle w:val="a3"/>
        <w:spacing w:line="440" w:lineRule="exact"/>
        <w:ind w:left="480" w:firstLineChars="204" w:firstLine="653"/>
        <w:rPr>
          <w:bCs w:val="0"/>
          <w:sz w:val="32"/>
          <w:szCs w:val="32"/>
        </w:rPr>
      </w:pPr>
      <w:r w:rsidRPr="003245F0">
        <w:rPr>
          <w:rFonts w:hint="eastAsia"/>
          <w:bCs w:val="0"/>
          <w:sz w:val="32"/>
          <w:szCs w:val="32"/>
        </w:rPr>
        <w:t>C、視訊（含手語）作業流程</w:t>
      </w:r>
      <w:r w:rsidR="00F902BB">
        <w:rPr>
          <w:rFonts w:hint="eastAsia"/>
          <w:bCs w:val="0"/>
          <w:sz w:val="32"/>
          <w:szCs w:val="32"/>
        </w:rPr>
        <w:t>。</w:t>
      </w:r>
    </w:p>
    <w:p w:rsidR="003245F0" w:rsidRPr="003245F0" w:rsidRDefault="003245F0" w:rsidP="0088011F">
      <w:pPr>
        <w:pStyle w:val="a3"/>
        <w:spacing w:line="440" w:lineRule="exact"/>
        <w:ind w:left="480" w:firstLineChars="204" w:firstLine="653"/>
        <w:rPr>
          <w:bCs w:val="0"/>
          <w:sz w:val="32"/>
          <w:szCs w:val="32"/>
        </w:rPr>
      </w:pPr>
      <w:r w:rsidRPr="003245F0">
        <w:rPr>
          <w:rFonts w:hint="eastAsia"/>
          <w:bCs w:val="0"/>
          <w:sz w:val="32"/>
          <w:szCs w:val="32"/>
        </w:rPr>
        <w:t>D、公民參與處理流程</w:t>
      </w:r>
      <w:r w:rsidR="00F902BB">
        <w:rPr>
          <w:rFonts w:hint="eastAsia"/>
          <w:bCs w:val="0"/>
          <w:sz w:val="32"/>
          <w:szCs w:val="32"/>
        </w:rPr>
        <w:t>。</w:t>
      </w:r>
    </w:p>
    <w:p w:rsidR="003245F0" w:rsidRPr="003245F0" w:rsidRDefault="003245F0" w:rsidP="0088011F">
      <w:pPr>
        <w:pStyle w:val="a3"/>
        <w:spacing w:line="440" w:lineRule="exact"/>
        <w:ind w:left="480" w:firstLineChars="204" w:firstLine="653"/>
        <w:rPr>
          <w:bCs w:val="0"/>
          <w:sz w:val="32"/>
          <w:szCs w:val="32"/>
        </w:rPr>
      </w:pPr>
      <w:r w:rsidRPr="003245F0">
        <w:rPr>
          <w:rFonts w:hint="eastAsia"/>
          <w:bCs w:val="0"/>
          <w:sz w:val="32"/>
          <w:szCs w:val="32"/>
        </w:rPr>
        <w:t>E、義務人現場繳款作業流程</w:t>
      </w:r>
      <w:r w:rsidR="00F902BB">
        <w:rPr>
          <w:rFonts w:hint="eastAsia"/>
          <w:bCs w:val="0"/>
          <w:sz w:val="32"/>
          <w:szCs w:val="32"/>
        </w:rPr>
        <w:t>。</w:t>
      </w:r>
    </w:p>
    <w:p w:rsidR="003245F0" w:rsidRPr="003245F0" w:rsidRDefault="003245F0" w:rsidP="0088011F">
      <w:pPr>
        <w:pStyle w:val="a3"/>
        <w:spacing w:line="440" w:lineRule="exact"/>
        <w:ind w:left="480" w:firstLineChars="204" w:firstLine="653"/>
        <w:rPr>
          <w:bCs w:val="0"/>
          <w:sz w:val="32"/>
          <w:szCs w:val="32"/>
        </w:rPr>
      </w:pPr>
      <w:r w:rsidRPr="003245F0">
        <w:rPr>
          <w:rFonts w:hint="eastAsia"/>
          <w:bCs w:val="0"/>
          <w:sz w:val="32"/>
          <w:szCs w:val="32"/>
        </w:rPr>
        <w:t>F、線上申請愛心到府服務作業流程</w:t>
      </w:r>
      <w:r w:rsidR="00F902BB">
        <w:rPr>
          <w:rFonts w:hint="eastAsia"/>
          <w:bCs w:val="0"/>
          <w:sz w:val="32"/>
          <w:szCs w:val="32"/>
        </w:rPr>
        <w:t>。</w:t>
      </w:r>
    </w:p>
    <w:p w:rsidR="003245F0" w:rsidRPr="003245F0" w:rsidRDefault="003245F0" w:rsidP="0088011F">
      <w:pPr>
        <w:pStyle w:val="a3"/>
        <w:spacing w:line="440" w:lineRule="exact"/>
        <w:ind w:left="480" w:firstLineChars="204" w:firstLine="653"/>
        <w:rPr>
          <w:bCs w:val="0"/>
          <w:sz w:val="32"/>
          <w:szCs w:val="32"/>
        </w:rPr>
      </w:pPr>
      <w:r w:rsidRPr="003245F0">
        <w:rPr>
          <w:rFonts w:hint="eastAsia"/>
          <w:bCs w:val="0"/>
          <w:sz w:val="32"/>
          <w:szCs w:val="32"/>
        </w:rPr>
        <w:t>G、線上申請</w:t>
      </w:r>
      <w:r w:rsidR="000115F6">
        <w:rPr>
          <w:rFonts w:hint="eastAsia"/>
          <w:bCs w:val="0"/>
          <w:sz w:val="32"/>
          <w:szCs w:val="32"/>
        </w:rPr>
        <w:t>早鳥、</w:t>
      </w:r>
      <w:r w:rsidRPr="003245F0">
        <w:rPr>
          <w:rFonts w:hint="eastAsia"/>
          <w:bCs w:val="0"/>
          <w:sz w:val="32"/>
          <w:szCs w:val="32"/>
        </w:rPr>
        <w:t>夜間繳款作業流程</w:t>
      </w:r>
      <w:r w:rsidR="00F902BB">
        <w:rPr>
          <w:rFonts w:hint="eastAsia"/>
          <w:bCs w:val="0"/>
          <w:sz w:val="32"/>
          <w:szCs w:val="32"/>
        </w:rPr>
        <w:t>。</w:t>
      </w:r>
    </w:p>
    <w:p w:rsidR="003245F0" w:rsidRPr="003245F0" w:rsidRDefault="003245F0" w:rsidP="0088011F">
      <w:pPr>
        <w:pStyle w:val="a3"/>
        <w:spacing w:line="440" w:lineRule="exact"/>
        <w:ind w:left="480" w:firstLineChars="204" w:firstLine="653"/>
        <w:rPr>
          <w:bCs w:val="0"/>
          <w:sz w:val="32"/>
          <w:szCs w:val="32"/>
        </w:rPr>
      </w:pPr>
      <w:r w:rsidRPr="003245F0">
        <w:rPr>
          <w:rFonts w:hint="eastAsia"/>
          <w:bCs w:val="0"/>
          <w:sz w:val="32"/>
          <w:szCs w:val="32"/>
        </w:rPr>
        <w:t>H、線上申請改期報到作業流程</w:t>
      </w:r>
      <w:r w:rsidR="00F902BB">
        <w:rPr>
          <w:rFonts w:hint="eastAsia"/>
          <w:bCs w:val="0"/>
          <w:sz w:val="32"/>
          <w:szCs w:val="32"/>
        </w:rPr>
        <w:t>。</w:t>
      </w:r>
    </w:p>
    <w:p w:rsidR="003245F0" w:rsidRPr="003245F0" w:rsidRDefault="003245F0" w:rsidP="0088011F">
      <w:pPr>
        <w:pStyle w:val="a3"/>
        <w:spacing w:line="440" w:lineRule="exact"/>
        <w:ind w:left="480" w:firstLineChars="204" w:firstLine="653"/>
        <w:rPr>
          <w:bCs w:val="0"/>
          <w:sz w:val="32"/>
          <w:szCs w:val="32"/>
        </w:rPr>
      </w:pPr>
      <w:r w:rsidRPr="003245F0">
        <w:rPr>
          <w:rFonts w:hint="eastAsia"/>
          <w:bCs w:val="0"/>
          <w:sz w:val="32"/>
          <w:szCs w:val="32"/>
        </w:rPr>
        <w:lastRenderedPageBreak/>
        <w:t>I、線上申請分期繳款服務作業流程</w:t>
      </w:r>
      <w:r w:rsidR="00F902BB">
        <w:rPr>
          <w:rFonts w:hint="eastAsia"/>
          <w:bCs w:val="0"/>
          <w:sz w:val="32"/>
          <w:szCs w:val="32"/>
        </w:rPr>
        <w:t>。</w:t>
      </w:r>
    </w:p>
    <w:p w:rsidR="003245F0" w:rsidRPr="003245F0" w:rsidRDefault="003245F0" w:rsidP="0088011F">
      <w:pPr>
        <w:pStyle w:val="a3"/>
        <w:spacing w:line="440" w:lineRule="exact"/>
        <w:ind w:left="480" w:firstLineChars="204" w:firstLine="653"/>
        <w:rPr>
          <w:bCs w:val="0"/>
          <w:sz w:val="32"/>
          <w:szCs w:val="32"/>
        </w:rPr>
      </w:pPr>
      <w:r w:rsidRPr="003245F0">
        <w:rPr>
          <w:rFonts w:hint="eastAsia"/>
          <w:bCs w:val="0"/>
          <w:sz w:val="32"/>
          <w:szCs w:val="32"/>
        </w:rPr>
        <w:t>J、動產投標應買作業流程</w:t>
      </w:r>
      <w:r w:rsidR="00F902BB">
        <w:rPr>
          <w:rFonts w:hint="eastAsia"/>
          <w:bCs w:val="0"/>
          <w:sz w:val="32"/>
          <w:szCs w:val="32"/>
        </w:rPr>
        <w:t>。</w:t>
      </w:r>
    </w:p>
    <w:p w:rsidR="003245F0" w:rsidRPr="003245F0" w:rsidRDefault="003245F0" w:rsidP="0088011F">
      <w:pPr>
        <w:pStyle w:val="a3"/>
        <w:spacing w:line="440" w:lineRule="exact"/>
        <w:ind w:left="480" w:firstLineChars="204" w:firstLine="653"/>
        <w:rPr>
          <w:bCs w:val="0"/>
          <w:sz w:val="32"/>
          <w:szCs w:val="32"/>
        </w:rPr>
      </w:pPr>
      <w:r w:rsidRPr="003245F0">
        <w:rPr>
          <w:rFonts w:hint="eastAsia"/>
          <w:bCs w:val="0"/>
          <w:sz w:val="32"/>
          <w:szCs w:val="32"/>
        </w:rPr>
        <w:t>K、不動產投標應買作業流程</w:t>
      </w:r>
      <w:r w:rsidR="00F902BB">
        <w:rPr>
          <w:rFonts w:hint="eastAsia"/>
          <w:bCs w:val="0"/>
          <w:sz w:val="32"/>
          <w:szCs w:val="32"/>
        </w:rPr>
        <w:t>。</w:t>
      </w:r>
    </w:p>
    <w:p w:rsidR="003245F0" w:rsidRPr="003245F0" w:rsidRDefault="003245F0" w:rsidP="0088011F">
      <w:pPr>
        <w:pStyle w:val="a3"/>
        <w:spacing w:line="440" w:lineRule="exact"/>
        <w:ind w:left="480" w:firstLineChars="204" w:firstLine="653"/>
        <w:rPr>
          <w:bCs w:val="0"/>
          <w:sz w:val="32"/>
          <w:szCs w:val="32"/>
        </w:rPr>
      </w:pPr>
      <w:r w:rsidRPr="003245F0">
        <w:rPr>
          <w:rFonts w:hint="eastAsia"/>
          <w:bCs w:val="0"/>
          <w:sz w:val="32"/>
          <w:szCs w:val="32"/>
        </w:rPr>
        <w:t>L、聲請應買特別變賣程序公告拍賣不動產作業流程</w:t>
      </w:r>
      <w:r w:rsidR="00F902BB">
        <w:rPr>
          <w:rFonts w:hint="eastAsia"/>
          <w:bCs w:val="0"/>
          <w:sz w:val="32"/>
          <w:szCs w:val="32"/>
        </w:rPr>
        <w:t>。</w:t>
      </w:r>
    </w:p>
    <w:p w:rsidR="003245F0" w:rsidRPr="003245F0" w:rsidRDefault="003245F0" w:rsidP="0088011F">
      <w:pPr>
        <w:pStyle w:val="a3"/>
        <w:spacing w:line="440" w:lineRule="exact"/>
        <w:ind w:left="480" w:firstLineChars="204" w:firstLine="653"/>
        <w:rPr>
          <w:bCs w:val="0"/>
          <w:sz w:val="32"/>
          <w:szCs w:val="32"/>
        </w:rPr>
      </w:pPr>
      <w:r w:rsidRPr="003245F0">
        <w:rPr>
          <w:rFonts w:hint="eastAsia"/>
          <w:bCs w:val="0"/>
          <w:sz w:val="32"/>
          <w:szCs w:val="32"/>
        </w:rPr>
        <w:t>M、以書面聲明異議處理作業流程</w:t>
      </w:r>
      <w:r w:rsidR="00F902BB">
        <w:rPr>
          <w:rFonts w:hint="eastAsia"/>
          <w:bCs w:val="0"/>
          <w:sz w:val="32"/>
          <w:szCs w:val="32"/>
        </w:rPr>
        <w:t>。</w:t>
      </w:r>
    </w:p>
    <w:p w:rsidR="003245F0" w:rsidRPr="003245F0" w:rsidRDefault="003245F0" w:rsidP="0088011F">
      <w:pPr>
        <w:pStyle w:val="a3"/>
        <w:spacing w:line="440" w:lineRule="exact"/>
        <w:ind w:left="480" w:firstLineChars="204" w:firstLine="653"/>
        <w:rPr>
          <w:bCs w:val="0"/>
          <w:sz w:val="32"/>
          <w:szCs w:val="32"/>
        </w:rPr>
      </w:pPr>
      <w:r w:rsidRPr="003245F0">
        <w:rPr>
          <w:rFonts w:hint="eastAsia"/>
          <w:bCs w:val="0"/>
          <w:sz w:val="32"/>
          <w:szCs w:val="32"/>
        </w:rPr>
        <w:t>N、以言詞聲明異議處理作業流程</w:t>
      </w:r>
      <w:r w:rsidR="00F902BB">
        <w:rPr>
          <w:rFonts w:hint="eastAsia"/>
          <w:bCs w:val="0"/>
          <w:sz w:val="32"/>
          <w:szCs w:val="32"/>
        </w:rPr>
        <w:t>。</w:t>
      </w:r>
    </w:p>
    <w:p w:rsidR="00AA2EF1" w:rsidRDefault="003245F0" w:rsidP="0088011F">
      <w:pPr>
        <w:pStyle w:val="a3"/>
        <w:spacing w:line="440" w:lineRule="exact"/>
        <w:ind w:left="480" w:firstLineChars="204" w:firstLine="653"/>
        <w:rPr>
          <w:bCs w:val="0"/>
          <w:sz w:val="32"/>
          <w:szCs w:val="32"/>
        </w:rPr>
      </w:pPr>
      <w:r w:rsidRPr="003245F0">
        <w:rPr>
          <w:rFonts w:hint="eastAsia"/>
          <w:bCs w:val="0"/>
          <w:sz w:val="32"/>
          <w:szCs w:val="32"/>
        </w:rPr>
        <w:t>O、廉政信箱處理流程</w:t>
      </w:r>
      <w:r w:rsidR="00F902BB">
        <w:rPr>
          <w:rFonts w:hint="eastAsia"/>
          <w:bCs w:val="0"/>
          <w:sz w:val="32"/>
          <w:szCs w:val="32"/>
        </w:rPr>
        <w:t>。</w:t>
      </w:r>
    </w:p>
    <w:p w:rsidR="00202C5F" w:rsidRDefault="00202C5F" w:rsidP="0088011F">
      <w:pPr>
        <w:pStyle w:val="a3"/>
        <w:spacing w:line="440" w:lineRule="exact"/>
        <w:ind w:left="480" w:firstLineChars="204" w:firstLine="653"/>
        <w:rPr>
          <w:bCs w:val="0"/>
          <w:sz w:val="32"/>
          <w:szCs w:val="32"/>
        </w:rPr>
      </w:pPr>
      <w:r>
        <w:rPr>
          <w:rFonts w:hint="eastAsia"/>
          <w:bCs w:val="0"/>
          <w:sz w:val="32"/>
          <w:szCs w:val="32"/>
        </w:rPr>
        <w:t>P、愛心免下車服務作業流程。</w:t>
      </w:r>
    </w:p>
    <w:p w:rsidR="00202C5F" w:rsidRDefault="00202C5F" w:rsidP="0088011F">
      <w:pPr>
        <w:pStyle w:val="a3"/>
        <w:spacing w:line="440" w:lineRule="exact"/>
        <w:ind w:left="480" w:firstLineChars="204" w:firstLine="653"/>
        <w:rPr>
          <w:bCs w:val="0"/>
          <w:sz w:val="32"/>
          <w:szCs w:val="32"/>
        </w:rPr>
      </w:pPr>
      <w:r>
        <w:rPr>
          <w:rFonts w:hint="eastAsia"/>
          <w:bCs w:val="0"/>
          <w:sz w:val="32"/>
          <w:szCs w:val="32"/>
        </w:rPr>
        <w:t>Q、愛心動產競標服務作業流程。</w:t>
      </w:r>
    </w:p>
    <w:p w:rsidR="0088011F" w:rsidRPr="006C4C6F" w:rsidRDefault="0088011F" w:rsidP="0088011F">
      <w:pPr>
        <w:pStyle w:val="a3"/>
        <w:spacing w:line="440" w:lineRule="exact"/>
        <w:ind w:leftChars="83" w:left="199"/>
        <w:rPr>
          <w:b/>
          <w:bCs w:val="0"/>
          <w:sz w:val="32"/>
          <w:szCs w:val="32"/>
        </w:rPr>
      </w:pPr>
      <w:r w:rsidRPr="006C4C6F">
        <w:rPr>
          <w:rFonts w:hint="eastAsia"/>
          <w:b/>
          <w:bCs w:val="0"/>
          <w:sz w:val="32"/>
          <w:szCs w:val="32"/>
        </w:rPr>
        <w:t xml:space="preserve">  (2)寶典在手～正確解疑問</w:t>
      </w:r>
    </w:p>
    <w:p w:rsidR="0088011F" w:rsidRPr="00AA2EF1" w:rsidRDefault="0088011F" w:rsidP="006C4C6F">
      <w:pPr>
        <w:pStyle w:val="a3"/>
        <w:spacing w:line="440" w:lineRule="exact"/>
        <w:ind w:left="992" w:hangingChars="160" w:hanging="512"/>
        <w:rPr>
          <w:bCs w:val="0"/>
          <w:sz w:val="32"/>
          <w:szCs w:val="32"/>
        </w:rPr>
      </w:pPr>
      <w:r>
        <w:rPr>
          <w:rFonts w:hint="eastAsia"/>
          <w:bCs w:val="0"/>
          <w:sz w:val="32"/>
          <w:szCs w:val="32"/>
        </w:rPr>
        <w:t xml:space="preserve">   </w:t>
      </w:r>
      <w:r w:rsidRPr="0088011F">
        <w:rPr>
          <w:rFonts w:hint="eastAsia"/>
          <w:bCs w:val="0"/>
          <w:sz w:val="32"/>
          <w:szCs w:val="32"/>
        </w:rPr>
        <w:t>本分署除製作核心業務及內部各科室的標準作業流程外，為了讓便民服務中心服務人員及志工人員能在第一時間快速正確回答民眾之問題，蒐集民眾常諮詢的問題，製作成「執行業務常見問題工作手冊Q＆A」當成武功祕笈，正確無誤回應民眾的提問，讓民眾能感受到專業、正確、有效率的服務。</w:t>
      </w:r>
    </w:p>
    <w:p w:rsidR="00744B42" w:rsidRPr="006C4C6F" w:rsidRDefault="00853F0E" w:rsidP="006C4C6F">
      <w:pPr>
        <w:pStyle w:val="a3"/>
        <w:numPr>
          <w:ilvl w:val="0"/>
          <w:numId w:val="5"/>
        </w:numPr>
        <w:spacing w:line="440" w:lineRule="exact"/>
        <w:ind w:leftChars="0"/>
        <w:rPr>
          <w:b/>
          <w:bCs w:val="0"/>
          <w:sz w:val="32"/>
          <w:szCs w:val="32"/>
        </w:rPr>
      </w:pPr>
      <w:r w:rsidRPr="006C4C6F">
        <w:rPr>
          <w:rFonts w:hint="eastAsia"/>
          <w:b/>
          <w:bCs w:val="0"/>
          <w:sz w:val="32"/>
          <w:szCs w:val="32"/>
        </w:rPr>
        <w:t>服務及時性</w:t>
      </w:r>
    </w:p>
    <w:p w:rsidR="006C4C6F" w:rsidRPr="006C4C6F" w:rsidRDefault="006C4C6F" w:rsidP="006C4C6F">
      <w:pPr>
        <w:pStyle w:val="a3"/>
        <w:spacing w:line="440" w:lineRule="exact"/>
        <w:ind w:leftChars="0" w:left="355"/>
        <w:rPr>
          <w:b/>
          <w:bCs w:val="0"/>
          <w:sz w:val="32"/>
          <w:szCs w:val="32"/>
        </w:rPr>
      </w:pPr>
      <w:r>
        <w:rPr>
          <w:rFonts w:hint="eastAsia"/>
          <w:b/>
          <w:bCs w:val="0"/>
          <w:sz w:val="32"/>
          <w:szCs w:val="32"/>
        </w:rPr>
        <w:t xml:space="preserve"> </w:t>
      </w:r>
      <w:r w:rsidRPr="006C4C6F">
        <w:rPr>
          <w:rFonts w:hint="eastAsia"/>
          <w:b/>
          <w:bCs w:val="0"/>
          <w:sz w:val="32"/>
          <w:szCs w:val="32"/>
        </w:rPr>
        <w:t>(1)設置多功能便民服務中心</w:t>
      </w:r>
    </w:p>
    <w:p w:rsidR="006C4C6F" w:rsidRDefault="006C4C6F" w:rsidP="006C4C6F">
      <w:pPr>
        <w:pStyle w:val="a3"/>
        <w:spacing w:line="440" w:lineRule="exact"/>
        <w:ind w:leftChars="0" w:left="993"/>
        <w:rPr>
          <w:bCs w:val="0"/>
          <w:sz w:val="32"/>
          <w:szCs w:val="32"/>
        </w:rPr>
      </w:pPr>
      <w:r w:rsidRPr="006C4C6F">
        <w:rPr>
          <w:rFonts w:hint="eastAsia"/>
          <w:bCs w:val="0"/>
          <w:sz w:val="32"/>
          <w:szCs w:val="32"/>
        </w:rPr>
        <w:t>本分署設置整合性「多功能便民服務櫃台」，提供i-Taiwan</w:t>
      </w:r>
      <w:r w:rsidR="00543047">
        <w:rPr>
          <w:rFonts w:hint="eastAsia"/>
          <w:bCs w:val="0"/>
          <w:sz w:val="32"/>
          <w:szCs w:val="32"/>
        </w:rPr>
        <w:t>免費網路、手機</w:t>
      </w:r>
      <w:r w:rsidR="00A11E08">
        <w:rPr>
          <w:rFonts w:hint="eastAsia"/>
          <w:bCs w:val="0"/>
          <w:sz w:val="32"/>
          <w:szCs w:val="32"/>
        </w:rPr>
        <w:t>充電</w:t>
      </w:r>
      <w:r w:rsidR="00543047">
        <w:rPr>
          <w:rFonts w:hint="eastAsia"/>
          <w:bCs w:val="0"/>
          <w:sz w:val="32"/>
          <w:szCs w:val="32"/>
        </w:rPr>
        <w:t>站、代客叫</w:t>
      </w:r>
      <w:r w:rsidR="00A11E08">
        <w:rPr>
          <w:rFonts w:hint="eastAsia"/>
          <w:bCs w:val="0"/>
          <w:sz w:val="32"/>
          <w:szCs w:val="32"/>
        </w:rPr>
        <w:t>計程</w:t>
      </w:r>
      <w:r w:rsidR="00543047">
        <w:rPr>
          <w:rFonts w:hint="eastAsia"/>
          <w:bCs w:val="0"/>
          <w:sz w:val="32"/>
          <w:szCs w:val="32"/>
        </w:rPr>
        <w:t>車服務、各類書狀</w:t>
      </w:r>
      <w:r w:rsidRPr="006C4C6F">
        <w:rPr>
          <w:rFonts w:hint="eastAsia"/>
          <w:bCs w:val="0"/>
          <w:sz w:val="32"/>
          <w:szCs w:val="32"/>
        </w:rPr>
        <w:t>收受、出納收款、</w:t>
      </w:r>
      <w:r w:rsidR="00A11E08">
        <w:rPr>
          <w:rFonts w:hint="eastAsia"/>
          <w:bCs w:val="0"/>
          <w:sz w:val="32"/>
          <w:szCs w:val="32"/>
        </w:rPr>
        <w:t>早鳥繳款、</w:t>
      </w:r>
      <w:r w:rsidRPr="006C4C6F">
        <w:rPr>
          <w:rFonts w:hint="eastAsia"/>
          <w:bCs w:val="0"/>
          <w:sz w:val="32"/>
          <w:szCs w:val="32"/>
        </w:rPr>
        <w:t>中午服務不打烊、</w:t>
      </w:r>
      <w:r w:rsidR="00A11E08">
        <w:rPr>
          <w:rFonts w:hint="eastAsia"/>
          <w:bCs w:val="0"/>
          <w:sz w:val="32"/>
          <w:szCs w:val="32"/>
        </w:rPr>
        <w:t>夜間繳款、</w:t>
      </w:r>
      <w:r w:rsidRPr="006C4C6F">
        <w:rPr>
          <w:rFonts w:hint="eastAsia"/>
          <w:bCs w:val="0"/>
          <w:sz w:val="32"/>
          <w:szCs w:val="32"/>
        </w:rPr>
        <w:t>遠距視訊、檔案應用申請、愛心</w:t>
      </w:r>
      <w:r w:rsidR="00A11E08">
        <w:rPr>
          <w:rFonts w:hint="eastAsia"/>
          <w:bCs w:val="0"/>
          <w:sz w:val="32"/>
          <w:szCs w:val="32"/>
        </w:rPr>
        <w:t>免下車</w:t>
      </w:r>
      <w:r w:rsidRPr="006C4C6F">
        <w:rPr>
          <w:rFonts w:hint="eastAsia"/>
          <w:bCs w:val="0"/>
          <w:sz w:val="32"/>
          <w:szCs w:val="32"/>
        </w:rPr>
        <w:t>服務、客語、原住民語、手語</w:t>
      </w:r>
      <w:r w:rsidR="00BA1A64">
        <w:rPr>
          <w:rFonts w:hint="eastAsia"/>
          <w:bCs w:val="0"/>
          <w:sz w:val="32"/>
          <w:szCs w:val="32"/>
        </w:rPr>
        <w:t>翻譯</w:t>
      </w:r>
      <w:r w:rsidRPr="006C4C6F">
        <w:rPr>
          <w:rFonts w:hint="eastAsia"/>
          <w:bCs w:val="0"/>
          <w:sz w:val="32"/>
          <w:szCs w:val="32"/>
        </w:rPr>
        <w:t>、執行案件諮詢等各項服務，即時回覆義務人現場提出之問題，省掉民眾洽公等待時間。</w:t>
      </w:r>
    </w:p>
    <w:p w:rsidR="006C4C6F" w:rsidRPr="006C4C6F" w:rsidRDefault="006C4C6F" w:rsidP="006C4C6F">
      <w:pPr>
        <w:pStyle w:val="a3"/>
        <w:spacing w:line="440" w:lineRule="exact"/>
        <w:ind w:leftChars="0"/>
        <w:rPr>
          <w:b/>
          <w:bCs w:val="0"/>
          <w:sz w:val="32"/>
          <w:szCs w:val="32"/>
        </w:rPr>
      </w:pPr>
      <w:r>
        <w:rPr>
          <w:rFonts w:hint="eastAsia"/>
          <w:b/>
          <w:bCs w:val="0"/>
          <w:sz w:val="32"/>
          <w:szCs w:val="32"/>
        </w:rPr>
        <w:t xml:space="preserve"> </w:t>
      </w:r>
      <w:r w:rsidRPr="006C4C6F">
        <w:rPr>
          <w:rFonts w:hint="eastAsia"/>
          <w:b/>
          <w:bCs w:val="0"/>
          <w:sz w:val="32"/>
          <w:szCs w:val="32"/>
        </w:rPr>
        <w:t xml:space="preserve"> (2)移動服務～辦理鄉鎮巡迴服務</w:t>
      </w:r>
    </w:p>
    <w:p w:rsidR="006C4C6F" w:rsidRDefault="006C4C6F" w:rsidP="006C4C6F">
      <w:pPr>
        <w:pStyle w:val="a3"/>
        <w:spacing w:line="440" w:lineRule="exact"/>
        <w:ind w:leftChars="0" w:left="993" w:hanging="3"/>
        <w:rPr>
          <w:bCs w:val="0"/>
          <w:sz w:val="32"/>
          <w:szCs w:val="32"/>
        </w:rPr>
      </w:pPr>
      <w:r w:rsidRPr="006C4C6F">
        <w:rPr>
          <w:rFonts w:hint="eastAsia"/>
          <w:bCs w:val="0"/>
          <w:sz w:val="32"/>
          <w:szCs w:val="32"/>
        </w:rPr>
        <w:t>為落實便民服務理念，主動提供以民為本的「移動服務」，輪派執行人員深入至偏遠鄉鎮、原民鄉鎮等辦理鄉鎮巡迴服務，現場為民眾辦理繳款、分期繳款、行政執行問題諮詢等便民服務。</w:t>
      </w:r>
    </w:p>
    <w:p w:rsidR="006D216A" w:rsidRPr="006D216A" w:rsidRDefault="006D216A" w:rsidP="006D216A">
      <w:pPr>
        <w:pStyle w:val="a3"/>
        <w:spacing w:line="440" w:lineRule="exact"/>
        <w:ind w:leftChars="0"/>
        <w:rPr>
          <w:b/>
          <w:bCs w:val="0"/>
          <w:sz w:val="32"/>
          <w:szCs w:val="32"/>
        </w:rPr>
      </w:pPr>
      <w:r w:rsidRPr="006D216A">
        <w:rPr>
          <w:rFonts w:hint="eastAsia"/>
          <w:b/>
          <w:bCs w:val="0"/>
          <w:sz w:val="32"/>
          <w:szCs w:val="32"/>
        </w:rPr>
        <w:t xml:space="preserve"> </w:t>
      </w:r>
      <w:r>
        <w:rPr>
          <w:rFonts w:hint="eastAsia"/>
          <w:b/>
          <w:bCs w:val="0"/>
          <w:sz w:val="32"/>
          <w:szCs w:val="32"/>
        </w:rPr>
        <w:t xml:space="preserve"> </w:t>
      </w:r>
      <w:r w:rsidRPr="006D216A">
        <w:rPr>
          <w:rFonts w:hint="eastAsia"/>
          <w:b/>
          <w:bCs w:val="0"/>
          <w:sz w:val="32"/>
          <w:szCs w:val="32"/>
        </w:rPr>
        <w:t>(3)開辦跨機關聯合服務窗口</w:t>
      </w:r>
    </w:p>
    <w:p w:rsidR="006D216A" w:rsidRPr="006D216A" w:rsidRDefault="006D216A" w:rsidP="006D216A">
      <w:pPr>
        <w:pStyle w:val="a3"/>
        <w:spacing w:line="440" w:lineRule="exact"/>
        <w:ind w:leftChars="0" w:left="993" w:hanging="2"/>
        <w:rPr>
          <w:bCs w:val="0"/>
          <w:sz w:val="32"/>
          <w:szCs w:val="32"/>
        </w:rPr>
      </w:pPr>
      <w:r w:rsidRPr="006D216A">
        <w:rPr>
          <w:rFonts w:hint="eastAsia"/>
          <w:bCs w:val="0"/>
          <w:sz w:val="32"/>
          <w:szCs w:val="32"/>
        </w:rPr>
        <w:t>本分署為了讓洽公的民眾，能節省時間，不用二地奔波，</w:t>
      </w:r>
      <w:r w:rsidRPr="006D216A">
        <w:rPr>
          <w:rFonts w:hint="eastAsia"/>
          <w:bCs w:val="0"/>
          <w:sz w:val="32"/>
          <w:szCs w:val="32"/>
        </w:rPr>
        <w:lastRenderedPageBreak/>
        <w:t>與財政部南區國稅局、屏東縣政府財稅局、中央健康保險署高屏業務組、勞工保險局、交通部公路總局高雄區監理所屏東監理站等機關合作，就</w:t>
      </w:r>
      <w:r w:rsidR="00BA1A64">
        <w:rPr>
          <w:rFonts w:hint="eastAsia"/>
          <w:bCs w:val="0"/>
          <w:sz w:val="32"/>
          <w:szCs w:val="32"/>
        </w:rPr>
        <w:t>與民眾權益相關的</w:t>
      </w:r>
      <w:r w:rsidRPr="006D216A">
        <w:rPr>
          <w:rFonts w:hint="eastAsia"/>
          <w:bCs w:val="0"/>
          <w:sz w:val="32"/>
          <w:szCs w:val="32"/>
        </w:rPr>
        <w:t>部份業務辦理跨機關聯合服務</w:t>
      </w:r>
      <w:r w:rsidR="00BA1A64">
        <w:rPr>
          <w:rFonts w:hint="eastAsia"/>
          <w:bCs w:val="0"/>
          <w:sz w:val="32"/>
          <w:szCs w:val="32"/>
        </w:rPr>
        <w:t>，</w:t>
      </w:r>
      <w:r w:rsidR="004151D9">
        <w:rPr>
          <w:rFonts w:hint="eastAsia"/>
          <w:bCs w:val="0"/>
          <w:sz w:val="32"/>
          <w:szCs w:val="32"/>
        </w:rPr>
        <w:t>一處收件全程服務</w:t>
      </w:r>
      <w:r w:rsidRPr="006D216A">
        <w:rPr>
          <w:rFonts w:hint="eastAsia"/>
          <w:bCs w:val="0"/>
          <w:sz w:val="32"/>
          <w:szCs w:val="32"/>
        </w:rPr>
        <w:t>。</w:t>
      </w:r>
    </w:p>
    <w:p w:rsidR="006D216A" w:rsidRPr="006D216A" w:rsidRDefault="006D216A" w:rsidP="006D216A">
      <w:pPr>
        <w:pStyle w:val="a3"/>
        <w:spacing w:line="440" w:lineRule="exact"/>
        <w:ind w:leftChars="0" w:firstLineChars="114" w:firstLine="365"/>
        <w:rPr>
          <w:b/>
          <w:bCs w:val="0"/>
          <w:sz w:val="32"/>
          <w:szCs w:val="32"/>
        </w:rPr>
      </w:pPr>
      <w:r w:rsidRPr="006D216A">
        <w:rPr>
          <w:rFonts w:hint="eastAsia"/>
          <w:b/>
          <w:bCs w:val="0"/>
          <w:sz w:val="32"/>
          <w:szCs w:val="32"/>
        </w:rPr>
        <w:t>(4)愛心到府服務</w:t>
      </w:r>
    </w:p>
    <w:p w:rsidR="006D216A" w:rsidRDefault="006D216A" w:rsidP="006D216A">
      <w:pPr>
        <w:pStyle w:val="a3"/>
        <w:spacing w:line="440" w:lineRule="exact"/>
        <w:ind w:leftChars="0" w:left="993" w:hanging="3"/>
        <w:rPr>
          <w:bCs w:val="0"/>
          <w:sz w:val="32"/>
          <w:szCs w:val="32"/>
        </w:rPr>
      </w:pPr>
      <w:r w:rsidRPr="006D216A">
        <w:rPr>
          <w:rFonts w:hint="eastAsia"/>
          <w:bCs w:val="0"/>
          <w:sz w:val="32"/>
          <w:szCs w:val="32"/>
        </w:rPr>
        <w:t>屏東縣市大眾運輸尚未普及化，以搭公車為例，義務人欲至本分署洽辦業務並無直達之公車路線，為體恤身心障礙、年長或行動不方便的義務人親自到本分署洽辦業務之困境，本分署提供『愛心到府服務』，只要義務人以書面、電話、傳真或線上使用愛心到府服務信箱方式提出申請，本分署即會安排執行同仁到府，提供全面性的專業服務。</w:t>
      </w:r>
    </w:p>
    <w:p w:rsidR="006D216A" w:rsidRPr="006D216A" w:rsidRDefault="006D216A" w:rsidP="006D216A">
      <w:pPr>
        <w:pStyle w:val="a3"/>
        <w:spacing w:line="440" w:lineRule="exact"/>
        <w:ind w:leftChars="0" w:firstLineChars="114" w:firstLine="365"/>
        <w:rPr>
          <w:b/>
          <w:bCs w:val="0"/>
          <w:sz w:val="32"/>
          <w:szCs w:val="32"/>
        </w:rPr>
      </w:pPr>
      <w:r w:rsidRPr="006D216A">
        <w:rPr>
          <w:rFonts w:hint="eastAsia"/>
          <w:b/>
          <w:bCs w:val="0"/>
          <w:sz w:val="32"/>
          <w:szCs w:val="32"/>
        </w:rPr>
        <w:t>(5)</w:t>
      </w:r>
      <w:r w:rsidR="007D3A4E">
        <w:rPr>
          <w:rFonts w:hint="eastAsia"/>
          <w:b/>
          <w:bCs w:val="0"/>
          <w:sz w:val="32"/>
          <w:szCs w:val="32"/>
        </w:rPr>
        <w:t>早鳥及</w:t>
      </w:r>
      <w:r w:rsidRPr="006D216A">
        <w:rPr>
          <w:rFonts w:hint="eastAsia"/>
          <w:b/>
          <w:bCs w:val="0"/>
          <w:sz w:val="32"/>
          <w:szCs w:val="32"/>
        </w:rPr>
        <w:t>夜間繳款服務</w:t>
      </w:r>
    </w:p>
    <w:p w:rsidR="006D216A" w:rsidRPr="006D216A" w:rsidRDefault="006D216A" w:rsidP="006D216A">
      <w:pPr>
        <w:pStyle w:val="a3"/>
        <w:spacing w:line="440" w:lineRule="exact"/>
        <w:ind w:leftChars="0" w:left="993" w:hanging="3"/>
        <w:rPr>
          <w:bCs w:val="0"/>
          <w:sz w:val="32"/>
          <w:szCs w:val="32"/>
        </w:rPr>
      </w:pPr>
      <w:r w:rsidRPr="006D216A">
        <w:rPr>
          <w:rFonts w:hint="eastAsia"/>
          <w:bCs w:val="0"/>
          <w:sz w:val="32"/>
          <w:szCs w:val="32"/>
        </w:rPr>
        <w:t>為協助無法於上班時間至本分署辦理繳款事宜的義務人，本分署除中午服務不打烊外，另於每週一至週五</w:t>
      </w:r>
      <w:r w:rsidR="007D3A4E">
        <w:rPr>
          <w:rFonts w:hint="eastAsia"/>
          <w:bCs w:val="0"/>
          <w:sz w:val="32"/>
          <w:szCs w:val="32"/>
        </w:rPr>
        <w:t>上午7時至8時及</w:t>
      </w:r>
      <w:r w:rsidRPr="006D216A">
        <w:rPr>
          <w:rFonts w:hint="eastAsia"/>
          <w:bCs w:val="0"/>
          <w:sz w:val="32"/>
          <w:szCs w:val="32"/>
        </w:rPr>
        <w:t>下午17時30分至20時</w:t>
      </w:r>
      <w:r w:rsidR="00DE1FA9">
        <w:rPr>
          <w:rFonts w:hint="eastAsia"/>
          <w:bCs w:val="0"/>
          <w:sz w:val="32"/>
          <w:szCs w:val="32"/>
        </w:rPr>
        <w:t>0</w:t>
      </w:r>
      <w:r w:rsidR="00DE1FA9" w:rsidRPr="006D216A">
        <w:rPr>
          <w:rFonts w:hint="eastAsia"/>
          <w:bCs w:val="0"/>
          <w:sz w:val="32"/>
          <w:szCs w:val="32"/>
        </w:rPr>
        <w:t>0分</w:t>
      </w:r>
      <w:r w:rsidRPr="006D216A">
        <w:rPr>
          <w:rFonts w:hint="eastAsia"/>
          <w:bCs w:val="0"/>
          <w:sz w:val="32"/>
          <w:szCs w:val="32"/>
        </w:rPr>
        <w:t>提供</w:t>
      </w:r>
      <w:r w:rsidR="007D3A4E">
        <w:rPr>
          <w:rFonts w:hint="eastAsia"/>
          <w:bCs w:val="0"/>
          <w:sz w:val="32"/>
          <w:szCs w:val="32"/>
        </w:rPr>
        <w:t>早鳥及</w:t>
      </w:r>
      <w:r w:rsidRPr="006D216A">
        <w:rPr>
          <w:rFonts w:hint="eastAsia"/>
          <w:bCs w:val="0"/>
          <w:sz w:val="32"/>
          <w:szCs w:val="32"/>
        </w:rPr>
        <w:t>夜間繳款服務，義務人可以書面、電話、傳真或線上服務信箱向本分署預約夜間繳款期日及時間，輕鬆解決繳款問題</w:t>
      </w:r>
      <w:r w:rsidR="007D3A4E">
        <w:rPr>
          <w:rFonts w:hint="eastAsia"/>
          <w:bCs w:val="0"/>
          <w:sz w:val="32"/>
          <w:szCs w:val="32"/>
        </w:rPr>
        <w:t>，1</w:t>
      </w:r>
      <w:r w:rsidR="00DE1FA9">
        <w:rPr>
          <w:rFonts w:hint="eastAsia"/>
          <w:bCs w:val="0"/>
          <w:sz w:val="32"/>
          <w:szCs w:val="32"/>
        </w:rPr>
        <w:t>10</w:t>
      </w:r>
      <w:r w:rsidR="007D3A4E">
        <w:rPr>
          <w:rFonts w:hint="eastAsia"/>
          <w:bCs w:val="0"/>
          <w:sz w:val="32"/>
          <w:szCs w:val="32"/>
        </w:rPr>
        <w:t>年1</w:t>
      </w:r>
      <w:r w:rsidR="008045EA">
        <w:rPr>
          <w:rFonts w:hint="eastAsia"/>
          <w:bCs w:val="0"/>
          <w:sz w:val="32"/>
          <w:szCs w:val="32"/>
        </w:rPr>
        <w:t>月至6月共受理</w:t>
      </w:r>
      <w:r w:rsidR="00DE1FA9">
        <w:rPr>
          <w:rFonts w:hint="eastAsia"/>
          <w:bCs w:val="0"/>
          <w:sz w:val="32"/>
          <w:szCs w:val="32"/>
        </w:rPr>
        <w:t>14</w:t>
      </w:r>
      <w:r w:rsidR="008045EA">
        <w:rPr>
          <w:rFonts w:hint="eastAsia"/>
          <w:bCs w:val="0"/>
          <w:sz w:val="32"/>
          <w:szCs w:val="32"/>
        </w:rPr>
        <w:t>件。</w:t>
      </w:r>
    </w:p>
    <w:p w:rsidR="006D216A" w:rsidRPr="006D216A" w:rsidRDefault="006D216A" w:rsidP="00F75977">
      <w:pPr>
        <w:pStyle w:val="a3"/>
        <w:spacing w:line="440" w:lineRule="exact"/>
        <w:ind w:leftChars="0" w:firstLineChars="114" w:firstLine="365"/>
        <w:rPr>
          <w:b/>
          <w:bCs w:val="0"/>
          <w:sz w:val="32"/>
          <w:szCs w:val="32"/>
        </w:rPr>
      </w:pPr>
      <w:r w:rsidRPr="006D216A">
        <w:rPr>
          <w:rFonts w:hint="eastAsia"/>
          <w:b/>
          <w:bCs w:val="0"/>
          <w:sz w:val="32"/>
          <w:szCs w:val="32"/>
        </w:rPr>
        <w:t>(6)提供24小時全年無休書狀受理服務</w:t>
      </w:r>
    </w:p>
    <w:p w:rsidR="006D216A" w:rsidRPr="006D216A" w:rsidRDefault="006D216A" w:rsidP="00F75977">
      <w:pPr>
        <w:pStyle w:val="a3"/>
        <w:spacing w:line="440" w:lineRule="exact"/>
        <w:ind w:leftChars="0" w:left="993" w:hanging="3"/>
        <w:rPr>
          <w:bCs w:val="0"/>
          <w:sz w:val="32"/>
          <w:szCs w:val="32"/>
        </w:rPr>
      </w:pPr>
      <w:r w:rsidRPr="006D216A">
        <w:rPr>
          <w:rFonts w:hint="eastAsia"/>
          <w:bCs w:val="0"/>
          <w:sz w:val="32"/>
          <w:szCs w:val="32"/>
        </w:rPr>
        <w:t>提供24小時全年無休書狀受理服務，日間由便民服務中心受理收受書狀，夜間及假日則由駐衛警人員、保全人員代收相關郵件或文書，並確實登載於收文登記簿，於次日上班時交付收發人員簽收，提高服務便利性。</w:t>
      </w:r>
    </w:p>
    <w:p w:rsidR="006D216A" w:rsidRPr="006D216A" w:rsidRDefault="006D216A" w:rsidP="00F75977">
      <w:pPr>
        <w:pStyle w:val="a3"/>
        <w:spacing w:line="440" w:lineRule="exact"/>
        <w:ind w:leftChars="0" w:firstLineChars="114" w:firstLine="365"/>
        <w:rPr>
          <w:b/>
          <w:bCs w:val="0"/>
          <w:sz w:val="32"/>
          <w:szCs w:val="32"/>
        </w:rPr>
      </w:pPr>
      <w:r w:rsidRPr="006D216A">
        <w:rPr>
          <w:rFonts w:hint="eastAsia"/>
          <w:b/>
          <w:bCs w:val="0"/>
          <w:sz w:val="32"/>
          <w:szCs w:val="32"/>
        </w:rPr>
        <w:t>(7)增設視訊服務據點</w:t>
      </w:r>
    </w:p>
    <w:p w:rsidR="006D216A" w:rsidRPr="006D216A" w:rsidRDefault="006D216A" w:rsidP="00F75977">
      <w:pPr>
        <w:pStyle w:val="a3"/>
        <w:spacing w:line="440" w:lineRule="exact"/>
        <w:ind w:leftChars="0" w:left="993" w:hanging="3"/>
        <w:rPr>
          <w:bCs w:val="0"/>
          <w:sz w:val="32"/>
          <w:szCs w:val="32"/>
        </w:rPr>
      </w:pPr>
      <w:r w:rsidRPr="006D216A">
        <w:rPr>
          <w:rFonts w:hint="eastAsia"/>
          <w:bCs w:val="0"/>
          <w:sz w:val="32"/>
          <w:szCs w:val="32"/>
        </w:rPr>
        <w:t>為貫徹落實「</w:t>
      </w:r>
      <w:r w:rsidR="00681A24">
        <w:rPr>
          <w:rFonts w:hint="eastAsia"/>
          <w:bCs w:val="0"/>
          <w:sz w:val="32"/>
          <w:szCs w:val="32"/>
        </w:rPr>
        <w:t>執行</w:t>
      </w:r>
      <w:r w:rsidRPr="006D216A">
        <w:rPr>
          <w:rFonts w:hint="eastAsia"/>
          <w:bCs w:val="0"/>
          <w:sz w:val="32"/>
          <w:szCs w:val="32"/>
        </w:rPr>
        <w:t>有愛 距離無礙」之便民服務理念，藉由跨機關行政協助作為，結合轄區移送機關及鄉公所，運用網路視訊科技以最貼近民眾的方式，提供民眾線上洽辦執行業務及各項諮詢服務，免除民眾舟車勞頓奔波之苦</w:t>
      </w:r>
      <w:r w:rsidR="00026F65">
        <w:rPr>
          <w:rFonts w:hint="eastAsia"/>
          <w:bCs w:val="0"/>
          <w:sz w:val="32"/>
          <w:szCs w:val="32"/>
        </w:rPr>
        <w:t>，達到以網路代替馬路之省時、經濟及直接迅速的零距離視訊便民服務，截至1</w:t>
      </w:r>
      <w:r w:rsidR="00D77913">
        <w:rPr>
          <w:rFonts w:hint="eastAsia"/>
          <w:bCs w:val="0"/>
          <w:sz w:val="32"/>
          <w:szCs w:val="32"/>
        </w:rPr>
        <w:t>10</w:t>
      </w:r>
      <w:r w:rsidR="00026F65">
        <w:rPr>
          <w:rFonts w:hint="eastAsia"/>
          <w:bCs w:val="0"/>
          <w:sz w:val="32"/>
          <w:szCs w:val="32"/>
        </w:rPr>
        <w:t>年6月止共設置24個遠距視訊服務據點。</w:t>
      </w:r>
    </w:p>
    <w:p w:rsidR="006D216A" w:rsidRPr="006D216A" w:rsidRDefault="006D216A" w:rsidP="00392AF9">
      <w:pPr>
        <w:pStyle w:val="a3"/>
        <w:spacing w:line="440" w:lineRule="exact"/>
        <w:ind w:leftChars="0" w:firstLineChars="114" w:firstLine="365"/>
        <w:rPr>
          <w:b/>
          <w:bCs w:val="0"/>
          <w:sz w:val="32"/>
          <w:szCs w:val="32"/>
        </w:rPr>
      </w:pPr>
      <w:r w:rsidRPr="006D216A">
        <w:rPr>
          <w:rFonts w:hint="eastAsia"/>
          <w:b/>
          <w:bCs w:val="0"/>
          <w:sz w:val="32"/>
          <w:szCs w:val="32"/>
        </w:rPr>
        <w:lastRenderedPageBreak/>
        <w:t>(8)線上申請分期繳納及改期報到嘛也通</w:t>
      </w:r>
    </w:p>
    <w:p w:rsidR="006D216A" w:rsidRPr="006D216A" w:rsidRDefault="006D216A" w:rsidP="00392AF9">
      <w:pPr>
        <w:pStyle w:val="a3"/>
        <w:spacing w:line="440" w:lineRule="exact"/>
        <w:ind w:leftChars="0" w:left="993" w:hanging="3"/>
        <w:rPr>
          <w:bCs w:val="0"/>
          <w:sz w:val="32"/>
          <w:szCs w:val="32"/>
        </w:rPr>
      </w:pPr>
      <w:r w:rsidRPr="006D216A">
        <w:rPr>
          <w:rFonts w:hint="eastAsia"/>
          <w:bCs w:val="0"/>
          <w:sz w:val="32"/>
          <w:szCs w:val="32"/>
        </w:rPr>
        <w:t>義務人依其經濟狀況或因天災、事變遭受重大財產損失，致無法一次完納公法上金錢給付義務時，義務</w:t>
      </w:r>
      <w:r w:rsidR="004A0CE5">
        <w:rPr>
          <w:rFonts w:hint="eastAsia"/>
          <w:bCs w:val="0"/>
          <w:sz w:val="32"/>
          <w:szCs w:val="32"/>
        </w:rPr>
        <w:t>人</w:t>
      </w:r>
      <w:r w:rsidRPr="006D216A">
        <w:rPr>
          <w:rFonts w:hint="eastAsia"/>
          <w:bCs w:val="0"/>
          <w:sz w:val="32"/>
          <w:szCs w:val="32"/>
        </w:rPr>
        <w:t>可透過線上申請分期繳納，本分署將依職權或依義務人之申請，於徵得移送機關同意後，酌情核准分期繳納程序。另義務人收到本分署通知到場說明公文，如當日確有事無法前來報到說明，亦得於報到日一日前提出線上申請改期報到，避免影響自身權益。</w:t>
      </w:r>
    </w:p>
    <w:p w:rsidR="006D216A" w:rsidRPr="006D216A" w:rsidRDefault="006D216A" w:rsidP="00392AF9">
      <w:pPr>
        <w:pStyle w:val="a3"/>
        <w:spacing w:line="440" w:lineRule="exact"/>
        <w:ind w:leftChars="0" w:firstLineChars="114" w:firstLine="365"/>
        <w:rPr>
          <w:b/>
          <w:bCs w:val="0"/>
          <w:sz w:val="32"/>
          <w:szCs w:val="32"/>
        </w:rPr>
      </w:pPr>
      <w:r w:rsidRPr="006D216A">
        <w:rPr>
          <w:rFonts w:hint="eastAsia"/>
          <w:b/>
          <w:bCs w:val="0"/>
          <w:sz w:val="32"/>
          <w:szCs w:val="32"/>
        </w:rPr>
        <w:t>(9)分案即時回饋</w:t>
      </w:r>
    </w:p>
    <w:p w:rsidR="006D216A" w:rsidRPr="006D216A" w:rsidRDefault="006D216A" w:rsidP="00392AF9">
      <w:pPr>
        <w:pStyle w:val="a3"/>
        <w:spacing w:line="440" w:lineRule="exact"/>
        <w:ind w:leftChars="0" w:left="993" w:hanging="3"/>
        <w:rPr>
          <w:bCs w:val="0"/>
          <w:sz w:val="32"/>
          <w:szCs w:val="32"/>
        </w:rPr>
      </w:pPr>
      <w:r w:rsidRPr="006D216A">
        <w:rPr>
          <w:rFonts w:hint="eastAsia"/>
          <w:bCs w:val="0"/>
          <w:sz w:val="32"/>
          <w:szCs w:val="32"/>
        </w:rPr>
        <w:t>本分署平均每</w:t>
      </w:r>
      <w:r w:rsidR="009D57CE">
        <w:rPr>
          <w:rFonts w:hint="eastAsia"/>
          <w:bCs w:val="0"/>
          <w:sz w:val="32"/>
          <w:szCs w:val="32"/>
        </w:rPr>
        <w:t>月</w:t>
      </w:r>
      <w:r w:rsidRPr="006D216A">
        <w:rPr>
          <w:rFonts w:hint="eastAsia"/>
          <w:bCs w:val="0"/>
          <w:sz w:val="32"/>
          <w:szCs w:val="32"/>
        </w:rPr>
        <w:t>分案量</w:t>
      </w:r>
      <w:r w:rsidR="00D77913">
        <w:rPr>
          <w:rFonts w:hint="eastAsia"/>
          <w:bCs w:val="0"/>
          <w:sz w:val="32"/>
          <w:szCs w:val="32"/>
        </w:rPr>
        <w:t>5</w:t>
      </w:r>
      <w:r w:rsidRPr="006D216A">
        <w:rPr>
          <w:rFonts w:hint="eastAsia"/>
          <w:bCs w:val="0"/>
          <w:sz w:val="32"/>
          <w:szCs w:val="32"/>
        </w:rPr>
        <w:t>,000</w:t>
      </w:r>
      <w:r w:rsidR="00E2789E">
        <w:rPr>
          <w:rFonts w:hint="eastAsia"/>
          <w:bCs w:val="0"/>
          <w:sz w:val="32"/>
          <w:szCs w:val="32"/>
        </w:rPr>
        <w:t>0</w:t>
      </w:r>
      <w:r w:rsidRPr="006D216A">
        <w:rPr>
          <w:rFonts w:hint="eastAsia"/>
          <w:bCs w:val="0"/>
          <w:sz w:val="32"/>
          <w:szCs w:val="32"/>
        </w:rPr>
        <w:t>件，當日分案的資料即時以電子檔回饋案號通知移送機關，避免漏分案及重複移送執行，以提高行政效能</w:t>
      </w:r>
      <w:r w:rsidRPr="00C10105">
        <w:rPr>
          <w:rFonts w:hint="eastAsia"/>
          <w:bCs w:val="0"/>
          <w:sz w:val="32"/>
          <w:szCs w:val="32"/>
        </w:rPr>
        <w:t>。</w:t>
      </w:r>
    </w:p>
    <w:p w:rsidR="006D216A" w:rsidRPr="006D216A" w:rsidRDefault="006D216A" w:rsidP="00392AF9">
      <w:pPr>
        <w:pStyle w:val="a3"/>
        <w:spacing w:line="440" w:lineRule="exact"/>
        <w:ind w:leftChars="0" w:firstLineChars="114" w:firstLine="365"/>
        <w:rPr>
          <w:b/>
          <w:bCs w:val="0"/>
          <w:sz w:val="32"/>
          <w:szCs w:val="32"/>
        </w:rPr>
      </w:pPr>
      <w:r w:rsidRPr="006D216A">
        <w:rPr>
          <w:rFonts w:hint="eastAsia"/>
          <w:b/>
          <w:bCs w:val="0"/>
          <w:sz w:val="32"/>
          <w:szCs w:val="32"/>
        </w:rPr>
        <w:t>(10)創新線索，藏在意見單～增加民眾溝通建言管道</w:t>
      </w:r>
    </w:p>
    <w:p w:rsidR="006D216A" w:rsidRPr="006D216A" w:rsidRDefault="006D216A" w:rsidP="00392AF9">
      <w:pPr>
        <w:pStyle w:val="a3"/>
        <w:spacing w:line="440" w:lineRule="exact"/>
        <w:ind w:leftChars="0" w:left="993" w:hanging="3"/>
        <w:rPr>
          <w:bCs w:val="0"/>
          <w:sz w:val="32"/>
          <w:szCs w:val="32"/>
        </w:rPr>
      </w:pPr>
      <w:r w:rsidRPr="006D216A">
        <w:rPr>
          <w:rFonts w:hint="eastAsia"/>
          <w:bCs w:val="0"/>
          <w:sz w:val="32"/>
          <w:szCs w:val="32"/>
        </w:rPr>
        <w:t>訂定「強化公民參與為民服務計畫」，主動探求民瘼、廣納各界革新建言、發掘問題，建立主動、積極、開放之服務型政府，提升為民服務品質。民眾若有任何意見或問題可以現場、電話、會議、書函、傳真、網路等提出意見，本分署相關業管單位及承辦人會在第一時間做出即時有效的回應，做為改善之依據。</w:t>
      </w:r>
    </w:p>
    <w:p w:rsidR="006D216A" w:rsidRPr="006D216A" w:rsidRDefault="006D216A" w:rsidP="00551FB0">
      <w:pPr>
        <w:pStyle w:val="a3"/>
        <w:spacing w:line="440" w:lineRule="exact"/>
        <w:ind w:leftChars="0" w:firstLineChars="114" w:firstLine="365"/>
        <w:rPr>
          <w:b/>
          <w:bCs w:val="0"/>
          <w:sz w:val="32"/>
          <w:szCs w:val="32"/>
        </w:rPr>
      </w:pPr>
      <w:r w:rsidRPr="006D216A">
        <w:rPr>
          <w:rFonts w:hint="eastAsia"/>
          <w:b/>
          <w:bCs w:val="0"/>
          <w:sz w:val="32"/>
          <w:szCs w:val="32"/>
        </w:rPr>
        <w:t>(11)志工協力即時引導服務</w:t>
      </w:r>
    </w:p>
    <w:p w:rsidR="006D216A" w:rsidRDefault="006D216A" w:rsidP="00551FB0">
      <w:pPr>
        <w:pStyle w:val="a3"/>
        <w:spacing w:line="440" w:lineRule="exact"/>
        <w:ind w:leftChars="0" w:left="993" w:hanging="3"/>
        <w:rPr>
          <w:bCs w:val="0"/>
          <w:sz w:val="32"/>
          <w:szCs w:val="32"/>
        </w:rPr>
      </w:pPr>
      <w:r w:rsidRPr="006D216A">
        <w:rPr>
          <w:rFonts w:hint="eastAsia"/>
          <w:bCs w:val="0"/>
          <w:sz w:val="32"/>
          <w:szCs w:val="32"/>
        </w:rPr>
        <w:t>第一線10位優秀志工主動協助民眾申辦、親切導引服務，即時提供民眾簡易諮詢，並每年辦理服務訓練，灌輸以客為尊，主動服務之觀念，以提升機關服務品質。</w:t>
      </w:r>
    </w:p>
    <w:p w:rsidR="004F4F2C" w:rsidRDefault="004F4F2C" w:rsidP="004F4F2C">
      <w:pPr>
        <w:pStyle w:val="a3"/>
        <w:spacing w:line="440" w:lineRule="exact"/>
        <w:ind w:leftChars="0" w:firstLineChars="114" w:firstLine="365"/>
        <w:rPr>
          <w:b/>
          <w:bCs w:val="0"/>
          <w:sz w:val="32"/>
          <w:szCs w:val="32"/>
        </w:rPr>
      </w:pPr>
      <w:r>
        <w:rPr>
          <w:rFonts w:hint="eastAsia"/>
          <w:b/>
          <w:bCs w:val="0"/>
          <w:sz w:val="32"/>
          <w:szCs w:val="32"/>
        </w:rPr>
        <w:t>(12</w:t>
      </w:r>
      <w:r w:rsidRPr="004F4F2C">
        <w:rPr>
          <w:rFonts w:hint="eastAsia"/>
          <w:b/>
          <w:bCs w:val="0"/>
          <w:sz w:val="32"/>
          <w:szCs w:val="32"/>
        </w:rPr>
        <w:t>)</w:t>
      </w:r>
      <w:r>
        <w:rPr>
          <w:rFonts w:hint="eastAsia"/>
          <w:b/>
          <w:bCs w:val="0"/>
          <w:sz w:val="32"/>
          <w:szCs w:val="32"/>
        </w:rPr>
        <w:t>愛心</w:t>
      </w:r>
      <w:r w:rsidR="00AF133D">
        <w:rPr>
          <w:rFonts w:hint="eastAsia"/>
          <w:b/>
          <w:bCs w:val="0"/>
          <w:sz w:val="32"/>
          <w:szCs w:val="32"/>
        </w:rPr>
        <w:t>免</w:t>
      </w:r>
      <w:r>
        <w:rPr>
          <w:rFonts w:hint="eastAsia"/>
          <w:b/>
          <w:bCs w:val="0"/>
          <w:sz w:val="32"/>
          <w:szCs w:val="32"/>
        </w:rPr>
        <w:t>下車</w:t>
      </w:r>
      <w:r w:rsidRPr="004F4F2C">
        <w:rPr>
          <w:rFonts w:hint="eastAsia"/>
          <w:b/>
          <w:bCs w:val="0"/>
          <w:sz w:val="32"/>
          <w:szCs w:val="32"/>
        </w:rPr>
        <w:t>服務</w:t>
      </w:r>
    </w:p>
    <w:p w:rsidR="004F4F2C" w:rsidRDefault="008F098A" w:rsidP="008F098A">
      <w:pPr>
        <w:pStyle w:val="a3"/>
        <w:spacing w:line="440" w:lineRule="exact"/>
        <w:ind w:leftChars="0" w:left="1078" w:hanging="513"/>
        <w:rPr>
          <w:bCs w:val="0"/>
          <w:sz w:val="32"/>
          <w:szCs w:val="32"/>
        </w:rPr>
      </w:pPr>
      <w:r>
        <w:rPr>
          <w:rFonts w:hint="eastAsia"/>
          <w:b/>
          <w:bCs w:val="0"/>
          <w:sz w:val="32"/>
          <w:szCs w:val="32"/>
        </w:rPr>
        <w:t xml:space="preserve">  </w:t>
      </w:r>
      <w:r w:rsidRPr="008F098A">
        <w:rPr>
          <w:rFonts w:hint="eastAsia"/>
          <w:bCs w:val="0"/>
          <w:sz w:val="32"/>
          <w:szCs w:val="32"/>
        </w:rPr>
        <w:t xml:space="preserve"> </w:t>
      </w:r>
      <w:r w:rsidR="004D3A46">
        <w:rPr>
          <w:rFonts w:hint="eastAsia"/>
          <w:bCs w:val="0"/>
          <w:sz w:val="32"/>
          <w:szCs w:val="32"/>
        </w:rPr>
        <w:t>提供愛心免下車服務， 對於</w:t>
      </w:r>
      <w:r w:rsidRPr="008F098A">
        <w:rPr>
          <w:rFonts w:hint="eastAsia"/>
          <w:bCs w:val="0"/>
          <w:sz w:val="32"/>
          <w:szCs w:val="32"/>
        </w:rPr>
        <w:t>年長、孕婦、身障及攜帶幼兒等不方便下車洽公的民眾，</w:t>
      </w:r>
      <w:r>
        <w:rPr>
          <w:rFonts w:hint="eastAsia"/>
          <w:bCs w:val="0"/>
          <w:sz w:val="32"/>
          <w:szCs w:val="32"/>
        </w:rPr>
        <w:t>由專責人員提供全程服務。</w:t>
      </w:r>
    </w:p>
    <w:p w:rsidR="00FC1DA4" w:rsidRDefault="00FC1DA4" w:rsidP="00FC1DA4">
      <w:pPr>
        <w:pStyle w:val="a3"/>
        <w:spacing w:line="440" w:lineRule="exact"/>
        <w:ind w:leftChars="0" w:firstLineChars="114" w:firstLine="365"/>
        <w:rPr>
          <w:b/>
          <w:bCs w:val="0"/>
          <w:sz w:val="32"/>
          <w:szCs w:val="32"/>
        </w:rPr>
      </w:pPr>
      <w:r>
        <w:rPr>
          <w:rFonts w:hint="eastAsia"/>
          <w:b/>
          <w:bCs w:val="0"/>
          <w:sz w:val="32"/>
          <w:szCs w:val="32"/>
        </w:rPr>
        <w:t>(1</w:t>
      </w:r>
      <w:r>
        <w:rPr>
          <w:b/>
          <w:bCs w:val="0"/>
          <w:sz w:val="32"/>
          <w:szCs w:val="32"/>
        </w:rPr>
        <w:t>3</w:t>
      </w:r>
      <w:r w:rsidRPr="004F4F2C">
        <w:rPr>
          <w:rFonts w:hint="eastAsia"/>
          <w:b/>
          <w:bCs w:val="0"/>
          <w:sz w:val="32"/>
          <w:szCs w:val="32"/>
        </w:rPr>
        <w:t>)</w:t>
      </w:r>
      <w:r>
        <w:rPr>
          <w:rFonts w:hint="eastAsia"/>
          <w:b/>
          <w:bCs w:val="0"/>
          <w:sz w:val="32"/>
          <w:szCs w:val="32"/>
        </w:rPr>
        <w:t>愛心動產競標</w:t>
      </w:r>
      <w:r w:rsidRPr="004F4F2C">
        <w:rPr>
          <w:rFonts w:hint="eastAsia"/>
          <w:b/>
          <w:bCs w:val="0"/>
          <w:sz w:val="32"/>
          <w:szCs w:val="32"/>
        </w:rPr>
        <w:t>服務</w:t>
      </w:r>
    </w:p>
    <w:p w:rsidR="00FC1DA4" w:rsidRPr="008F098A" w:rsidRDefault="00FC1DA4" w:rsidP="00FC1DA4">
      <w:pPr>
        <w:pStyle w:val="a3"/>
        <w:spacing w:line="440" w:lineRule="exact"/>
        <w:ind w:leftChars="0" w:left="1078" w:hanging="513"/>
        <w:rPr>
          <w:bCs w:val="0"/>
          <w:sz w:val="32"/>
          <w:szCs w:val="32"/>
        </w:rPr>
      </w:pPr>
      <w:r>
        <w:rPr>
          <w:rFonts w:hint="eastAsia"/>
          <w:b/>
          <w:bCs w:val="0"/>
          <w:sz w:val="32"/>
          <w:szCs w:val="32"/>
        </w:rPr>
        <w:t xml:space="preserve">  </w:t>
      </w:r>
      <w:r w:rsidRPr="008F098A">
        <w:rPr>
          <w:rFonts w:hint="eastAsia"/>
          <w:bCs w:val="0"/>
          <w:sz w:val="32"/>
          <w:szCs w:val="32"/>
        </w:rPr>
        <w:t xml:space="preserve"> </w:t>
      </w:r>
      <w:r w:rsidR="007E3555">
        <w:rPr>
          <w:rFonts w:hint="eastAsia"/>
          <w:bCs w:val="0"/>
          <w:sz w:val="32"/>
          <w:szCs w:val="32"/>
        </w:rPr>
        <w:t>協助</w:t>
      </w:r>
      <w:r w:rsidRPr="0003737B">
        <w:rPr>
          <w:rFonts w:hint="eastAsia"/>
          <w:sz w:val="32"/>
          <w:szCs w:val="32"/>
        </w:rPr>
        <w:t>年長、孕婦、身障及攜帶幼兒等不方便至二樓拍賣室</w:t>
      </w:r>
      <w:r w:rsidR="004D3A46">
        <w:rPr>
          <w:rFonts w:hint="eastAsia"/>
          <w:sz w:val="32"/>
          <w:szCs w:val="32"/>
        </w:rPr>
        <w:t>的民眾，</w:t>
      </w:r>
      <w:r w:rsidR="007E3555">
        <w:rPr>
          <w:rFonts w:hint="eastAsia"/>
          <w:bCs w:val="0"/>
          <w:sz w:val="32"/>
          <w:szCs w:val="32"/>
        </w:rPr>
        <w:t>利用視訊科技</w:t>
      </w:r>
      <w:r w:rsidRPr="0003737B">
        <w:rPr>
          <w:rFonts w:hint="eastAsia"/>
          <w:sz w:val="32"/>
          <w:szCs w:val="32"/>
        </w:rPr>
        <w:t>參與動產拍賣</w:t>
      </w:r>
      <w:r>
        <w:rPr>
          <w:rFonts w:hint="eastAsia"/>
          <w:bCs w:val="0"/>
          <w:sz w:val="32"/>
          <w:szCs w:val="32"/>
        </w:rPr>
        <w:t>。</w:t>
      </w:r>
    </w:p>
    <w:p w:rsidR="00DB3D3D" w:rsidRPr="00DB3D3D" w:rsidRDefault="00DB3D3D" w:rsidP="00DB3D3D">
      <w:pPr>
        <w:pStyle w:val="a3"/>
        <w:suppressAutoHyphens/>
        <w:autoSpaceDN w:val="0"/>
        <w:spacing w:line="440" w:lineRule="exact"/>
        <w:ind w:leftChars="177" w:left="1841" w:hangingChars="442" w:hanging="1416"/>
        <w:textAlignment w:val="baseline"/>
        <w:rPr>
          <w:b/>
          <w:bCs w:val="0"/>
          <w:sz w:val="32"/>
          <w:szCs w:val="32"/>
        </w:rPr>
      </w:pPr>
      <w:r w:rsidRPr="00DB3D3D">
        <w:rPr>
          <w:rFonts w:hint="eastAsia"/>
          <w:b/>
          <w:bCs w:val="0"/>
          <w:sz w:val="32"/>
          <w:szCs w:val="32"/>
        </w:rPr>
        <w:t>3.服務人員專業度</w:t>
      </w:r>
    </w:p>
    <w:p w:rsidR="00105685" w:rsidRDefault="00DB3D3D" w:rsidP="00DB3D3D">
      <w:pPr>
        <w:pStyle w:val="a3"/>
        <w:suppressAutoHyphens/>
        <w:autoSpaceDN w:val="0"/>
        <w:spacing w:line="440" w:lineRule="exact"/>
        <w:ind w:leftChars="295" w:left="708" w:firstLine="1"/>
        <w:textAlignment w:val="baseline"/>
        <w:rPr>
          <w:bCs w:val="0"/>
          <w:sz w:val="32"/>
          <w:szCs w:val="32"/>
        </w:rPr>
      </w:pPr>
      <w:r w:rsidRPr="00DB3D3D">
        <w:rPr>
          <w:rFonts w:hint="eastAsia"/>
          <w:bCs w:val="0"/>
          <w:sz w:val="32"/>
          <w:szCs w:val="32"/>
        </w:rPr>
        <w:t>為確保本分署服務專業性，透過各類教育訓練課程、案例研</w:t>
      </w:r>
      <w:r w:rsidRPr="00DB3D3D">
        <w:rPr>
          <w:rFonts w:hint="eastAsia"/>
          <w:bCs w:val="0"/>
          <w:sz w:val="32"/>
          <w:szCs w:val="32"/>
        </w:rPr>
        <w:lastRenderedPageBreak/>
        <w:t>析、專業能力測試等，加強同仁專業知識及能力，提升工作效能。</w:t>
      </w:r>
    </w:p>
    <w:p w:rsidR="00DC0F1B" w:rsidRPr="00DC0F1B" w:rsidRDefault="00DC0F1B" w:rsidP="00DC0F1B">
      <w:pPr>
        <w:pStyle w:val="a3"/>
        <w:suppressAutoHyphens/>
        <w:autoSpaceDN w:val="0"/>
        <w:spacing w:line="440" w:lineRule="exact"/>
        <w:ind w:leftChars="236" w:left="707" w:hanging="141"/>
        <w:textAlignment w:val="baseline"/>
        <w:rPr>
          <w:b/>
          <w:sz w:val="32"/>
          <w:szCs w:val="32"/>
        </w:rPr>
      </w:pPr>
      <w:r w:rsidRPr="00DC0F1B">
        <w:rPr>
          <w:rFonts w:hint="eastAsia"/>
          <w:b/>
          <w:sz w:val="32"/>
          <w:szCs w:val="32"/>
        </w:rPr>
        <w:t>(1)鼓勵員工自我學習-提昇創造力</w:t>
      </w:r>
    </w:p>
    <w:p w:rsidR="00DC0F1B" w:rsidRPr="00DC0F1B" w:rsidRDefault="00DC0F1B" w:rsidP="00DC0F1B">
      <w:pPr>
        <w:pStyle w:val="a3"/>
        <w:suppressAutoHyphens/>
        <w:autoSpaceDN w:val="0"/>
        <w:spacing w:line="440" w:lineRule="exact"/>
        <w:ind w:leftChars="413" w:left="993" w:hanging="2"/>
        <w:textAlignment w:val="baseline"/>
        <w:rPr>
          <w:sz w:val="32"/>
          <w:szCs w:val="32"/>
        </w:rPr>
      </w:pPr>
      <w:r w:rsidRPr="00DC0F1B">
        <w:rPr>
          <w:rFonts w:hint="eastAsia"/>
          <w:sz w:val="32"/>
          <w:szCs w:val="32"/>
        </w:rPr>
        <w:t>於機關網站「人事服務園地」-「訓練進修」項下提供各項訓練進修資訊，鼓勵員工自我學習-提昇創造力。</w:t>
      </w:r>
    </w:p>
    <w:p w:rsidR="00DC0F1B" w:rsidRPr="00DC0F1B" w:rsidRDefault="00DC0F1B" w:rsidP="00DC0F1B">
      <w:pPr>
        <w:pStyle w:val="a3"/>
        <w:suppressAutoHyphens/>
        <w:autoSpaceDN w:val="0"/>
        <w:spacing w:line="440" w:lineRule="exact"/>
        <w:ind w:leftChars="46" w:left="110" w:firstLineChars="142" w:firstLine="455"/>
        <w:textAlignment w:val="baseline"/>
        <w:rPr>
          <w:b/>
          <w:sz w:val="32"/>
          <w:szCs w:val="32"/>
        </w:rPr>
      </w:pPr>
      <w:r w:rsidRPr="00DC0F1B">
        <w:rPr>
          <w:rFonts w:hint="eastAsia"/>
          <w:b/>
          <w:sz w:val="32"/>
          <w:szCs w:val="32"/>
        </w:rPr>
        <w:t>(2)敦聘專家專題講座</w:t>
      </w:r>
    </w:p>
    <w:p w:rsidR="00DC0F1B" w:rsidRPr="004C7480" w:rsidRDefault="00DC0F1B" w:rsidP="00DC0F1B">
      <w:pPr>
        <w:pStyle w:val="a3"/>
        <w:suppressAutoHyphens/>
        <w:autoSpaceDN w:val="0"/>
        <w:spacing w:line="440" w:lineRule="exact"/>
        <w:ind w:leftChars="473" w:left="1561" w:hangingChars="133" w:hanging="426"/>
        <w:textAlignment w:val="baseline"/>
        <w:rPr>
          <w:sz w:val="32"/>
          <w:szCs w:val="32"/>
        </w:rPr>
      </w:pPr>
      <w:r w:rsidRPr="004C7480">
        <w:rPr>
          <w:rFonts w:hint="eastAsia"/>
          <w:sz w:val="32"/>
          <w:szCs w:val="32"/>
        </w:rPr>
        <w:t>A、</w:t>
      </w:r>
      <w:r w:rsidR="00565DBE" w:rsidRPr="00565DBE">
        <w:rPr>
          <w:rFonts w:hint="eastAsia"/>
          <w:sz w:val="32"/>
          <w:szCs w:val="32"/>
        </w:rPr>
        <w:t>110年1月13日邀請藍</w:t>
      </w:r>
      <w:r w:rsidR="00565DBE">
        <w:rPr>
          <w:rFonts w:hint="eastAsia"/>
          <w:sz w:val="32"/>
          <w:szCs w:val="32"/>
        </w:rPr>
        <w:t>斯燈影像有限公司蔡翔導演至屏東分署為同仁講授「不動產拍攝技巧」，</w:t>
      </w:r>
      <w:r w:rsidR="00565DBE" w:rsidRPr="00565DBE">
        <w:rPr>
          <w:rFonts w:hint="eastAsia"/>
          <w:sz w:val="32"/>
          <w:szCs w:val="32"/>
        </w:rPr>
        <w:t>使查封不動產拍賣標的</w:t>
      </w:r>
      <w:r w:rsidR="00565DBE">
        <w:rPr>
          <w:rFonts w:hint="eastAsia"/>
          <w:sz w:val="32"/>
          <w:szCs w:val="32"/>
        </w:rPr>
        <w:t>，</w:t>
      </w:r>
      <w:r w:rsidR="00565DBE" w:rsidRPr="00565DBE">
        <w:rPr>
          <w:rFonts w:hint="eastAsia"/>
          <w:sz w:val="32"/>
          <w:szCs w:val="32"/>
        </w:rPr>
        <w:t>具有市場競爭力及吸引民眾競標</w:t>
      </w:r>
      <w:r w:rsidR="00565DBE">
        <w:rPr>
          <w:rFonts w:hint="eastAsia"/>
          <w:sz w:val="32"/>
          <w:szCs w:val="32"/>
        </w:rPr>
        <w:t>。</w:t>
      </w:r>
    </w:p>
    <w:p w:rsidR="009A3A66" w:rsidRDefault="00565DBE" w:rsidP="00736241">
      <w:pPr>
        <w:pStyle w:val="a3"/>
        <w:suppressAutoHyphens/>
        <w:autoSpaceDN w:val="0"/>
        <w:spacing w:line="240" w:lineRule="atLeast"/>
        <w:ind w:leftChars="473" w:left="1507" w:hangingChars="133" w:hanging="372"/>
        <w:jc w:val="center"/>
        <w:textAlignment w:val="baseline"/>
        <w:rPr>
          <w:sz w:val="32"/>
          <w:szCs w:val="32"/>
        </w:rPr>
      </w:pPr>
      <w:r>
        <w:rPr>
          <w:noProof/>
        </w:rPr>
        <w:drawing>
          <wp:inline distT="0" distB="0" distL="0" distR="0" wp14:anchorId="70467227" wp14:editId="599643DE">
            <wp:extent cx="2875577" cy="1615708"/>
            <wp:effectExtent l="0" t="0" r="973" b="3542"/>
            <wp:docPr id="13" name="圖片 4" descr="F:\D\雄爸的資料夾勿刪\【執行園地期刊】\「執行園地」\照片\11001\不動產拍攝技巧教育訓練.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875577" cy="1615708"/>
                    </a:xfrm>
                    <a:prstGeom prst="rect">
                      <a:avLst/>
                    </a:prstGeom>
                    <a:noFill/>
                    <a:ln>
                      <a:noFill/>
                      <a:prstDash/>
                    </a:ln>
                  </pic:spPr>
                </pic:pic>
              </a:graphicData>
            </a:graphic>
          </wp:inline>
        </w:drawing>
      </w:r>
    </w:p>
    <w:p w:rsidR="003802B9" w:rsidRDefault="003802B9" w:rsidP="003802B9">
      <w:pPr>
        <w:pStyle w:val="a3"/>
        <w:suppressAutoHyphens/>
        <w:autoSpaceDN w:val="0"/>
        <w:spacing w:line="440" w:lineRule="exact"/>
        <w:ind w:leftChars="473" w:left="1561" w:hangingChars="133" w:hanging="426"/>
        <w:textAlignment w:val="baseline"/>
        <w:rPr>
          <w:sz w:val="32"/>
          <w:szCs w:val="32"/>
        </w:rPr>
      </w:pPr>
      <w:r w:rsidRPr="004C7480">
        <w:rPr>
          <w:rFonts w:hint="eastAsia"/>
          <w:sz w:val="32"/>
          <w:szCs w:val="32"/>
        </w:rPr>
        <w:t>B、</w:t>
      </w:r>
      <w:r w:rsidR="00565DBE" w:rsidRPr="00565DBE">
        <w:rPr>
          <w:rFonts w:hint="eastAsia"/>
          <w:sz w:val="32"/>
          <w:szCs w:val="32"/>
        </w:rPr>
        <w:t>110年1月18日邀請國立高雄師範大學楊巧玲院長講授「消除對婦女一切形式歧視公約」課程。</w:t>
      </w:r>
      <w:r w:rsidR="00565DBE">
        <w:rPr>
          <w:rFonts w:hint="eastAsia"/>
          <w:sz w:val="32"/>
          <w:szCs w:val="32"/>
        </w:rPr>
        <w:t>以</w:t>
      </w:r>
      <w:r w:rsidR="00565DBE" w:rsidRPr="00565DBE">
        <w:rPr>
          <w:rFonts w:hint="eastAsia"/>
          <w:sz w:val="32"/>
          <w:szCs w:val="32"/>
        </w:rPr>
        <w:t>促使與國際接軌，兩性權益均獲得平等保障，性別歧視逐步消除。</w:t>
      </w:r>
    </w:p>
    <w:p w:rsidR="003802B9" w:rsidRPr="004C7480" w:rsidRDefault="00565DBE" w:rsidP="00565DBE">
      <w:pPr>
        <w:pStyle w:val="a3"/>
        <w:suppressAutoHyphens/>
        <w:autoSpaceDN w:val="0"/>
        <w:spacing w:line="240" w:lineRule="atLeast"/>
        <w:ind w:leftChars="473" w:left="1507" w:hangingChars="133" w:hanging="372"/>
        <w:jc w:val="center"/>
        <w:textAlignment w:val="baseline"/>
        <w:rPr>
          <w:sz w:val="32"/>
          <w:szCs w:val="32"/>
        </w:rPr>
      </w:pPr>
      <w:r w:rsidRPr="001C057F">
        <w:rPr>
          <w:noProof/>
        </w:rPr>
        <w:drawing>
          <wp:inline distT="0" distB="0" distL="0" distR="0" wp14:anchorId="08989299" wp14:editId="603CABE1">
            <wp:extent cx="2742363" cy="1765300"/>
            <wp:effectExtent l="0" t="0" r="1270" b="6350"/>
            <wp:docPr id="15" name="圖片 15" descr="F:\D\資料區\1100118消除婦女歧視公約教育訓練\0118消除婦女歧視公約教育訓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資料區\1100118消除婦女歧視公約教育訓練\0118消除婦女歧視公約教育訓練.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0738" cy="1822188"/>
                    </a:xfrm>
                    <a:prstGeom prst="rect">
                      <a:avLst/>
                    </a:prstGeom>
                    <a:noFill/>
                    <a:ln>
                      <a:noFill/>
                    </a:ln>
                  </pic:spPr>
                </pic:pic>
              </a:graphicData>
            </a:graphic>
          </wp:inline>
        </w:drawing>
      </w:r>
    </w:p>
    <w:p w:rsidR="009A3A66" w:rsidRPr="002F77CB" w:rsidRDefault="009A3A66" w:rsidP="002F77CB">
      <w:pPr>
        <w:pStyle w:val="a3"/>
        <w:spacing w:line="440" w:lineRule="exact"/>
        <w:ind w:leftChars="0" w:firstLineChars="114" w:firstLine="365"/>
        <w:rPr>
          <w:b/>
          <w:bCs w:val="0"/>
          <w:sz w:val="32"/>
          <w:szCs w:val="32"/>
        </w:rPr>
      </w:pPr>
      <w:r w:rsidRPr="002F77CB">
        <w:rPr>
          <w:rFonts w:hint="eastAsia"/>
          <w:b/>
          <w:bCs w:val="0"/>
          <w:sz w:val="32"/>
          <w:szCs w:val="32"/>
        </w:rPr>
        <w:t>(3)定期舉辦電話禮貌測試及執行態度考核</w:t>
      </w:r>
    </w:p>
    <w:p w:rsidR="009A3A66" w:rsidRPr="009A3A66" w:rsidRDefault="009A3A66" w:rsidP="009A3A66">
      <w:pPr>
        <w:pStyle w:val="a3"/>
        <w:suppressAutoHyphens/>
        <w:autoSpaceDN w:val="0"/>
        <w:spacing w:line="440" w:lineRule="exact"/>
        <w:ind w:leftChars="295" w:left="708" w:firstLine="426"/>
        <w:textAlignment w:val="baseline"/>
        <w:rPr>
          <w:sz w:val="32"/>
          <w:szCs w:val="32"/>
        </w:rPr>
      </w:pPr>
      <w:r w:rsidRPr="009A3A66">
        <w:rPr>
          <w:rFonts w:hint="eastAsia"/>
          <w:sz w:val="32"/>
          <w:szCs w:val="32"/>
        </w:rPr>
        <w:t>A.有感的服務從禮貌做起</w:t>
      </w:r>
    </w:p>
    <w:p w:rsidR="009A3A66" w:rsidRPr="009A3A66" w:rsidRDefault="009A3A66" w:rsidP="009A3A66">
      <w:pPr>
        <w:pStyle w:val="a3"/>
        <w:suppressAutoHyphens/>
        <w:autoSpaceDN w:val="0"/>
        <w:spacing w:line="440" w:lineRule="exact"/>
        <w:ind w:leftChars="590" w:left="1416"/>
        <w:textAlignment w:val="baseline"/>
        <w:rPr>
          <w:sz w:val="32"/>
          <w:szCs w:val="32"/>
        </w:rPr>
      </w:pPr>
      <w:r w:rsidRPr="009A3A66">
        <w:rPr>
          <w:rFonts w:hint="eastAsia"/>
          <w:sz w:val="32"/>
          <w:szCs w:val="32"/>
        </w:rPr>
        <w:t>法務部</w:t>
      </w:r>
      <w:r w:rsidR="003802B9">
        <w:rPr>
          <w:rFonts w:hint="eastAsia"/>
          <w:sz w:val="32"/>
          <w:szCs w:val="32"/>
        </w:rPr>
        <w:t>每季</w:t>
      </w:r>
      <w:r w:rsidRPr="009A3A66">
        <w:rPr>
          <w:rFonts w:hint="eastAsia"/>
          <w:sz w:val="32"/>
          <w:szCs w:val="32"/>
        </w:rPr>
        <w:t>及行政執行署每月對分署同仁施以禮貌測試，本分署</w:t>
      </w:r>
      <w:r w:rsidR="003802B9">
        <w:rPr>
          <w:rFonts w:hint="eastAsia"/>
          <w:sz w:val="32"/>
          <w:szCs w:val="32"/>
        </w:rPr>
        <w:t>亦</w:t>
      </w:r>
      <w:r w:rsidRPr="009A3A66">
        <w:rPr>
          <w:rFonts w:hint="eastAsia"/>
          <w:sz w:val="32"/>
          <w:szCs w:val="32"/>
        </w:rPr>
        <w:t>每月以不定期不預告的方式辦理電話禮貌測試，並於分署務會議中公開表揚成績優異同仁。</w:t>
      </w:r>
    </w:p>
    <w:p w:rsidR="009A3A66" w:rsidRPr="009A3A66" w:rsidRDefault="009A3A66" w:rsidP="009A3A66">
      <w:pPr>
        <w:pStyle w:val="a3"/>
        <w:suppressAutoHyphens/>
        <w:autoSpaceDN w:val="0"/>
        <w:spacing w:line="440" w:lineRule="exact"/>
        <w:ind w:leftChars="295" w:left="708" w:firstLine="426"/>
        <w:textAlignment w:val="baseline"/>
        <w:rPr>
          <w:sz w:val="32"/>
          <w:szCs w:val="32"/>
        </w:rPr>
      </w:pPr>
      <w:r w:rsidRPr="009A3A66">
        <w:rPr>
          <w:rFonts w:hint="eastAsia"/>
          <w:sz w:val="32"/>
          <w:szCs w:val="32"/>
        </w:rPr>
        <w:lastRenderedPageBreak/>
        <w:t>B.好的執行態度，提供好的服務態度</w:t>
      </w:r>
    </w:p>
    <w:p w:rsidR="00DC0F1B" w:rsidRDefault="009A3A66" w:rsidP="009A3A66">
      <w:pPr>
        <w:pStyle w:val="a3"/>
        <w:suppressAutoHyphens/>
        <w:autoSpaceDN w:val="0"/>
        <w:spacing w:line="440" w:lineRule="exact"/>
        <w:ind w:leftChars="590" w:left="1417" w:hanging="1"/>
        <w:textAlignment w:val="baseline"/>
        <w:rPr>
          <w:sz w:val="32"/>
          <w:szCs w:val="32"/>
        </w:rPr>
      </w:pPr>
      <w:r w:rsidRPr="009A3A66">
        <w:rPr>
          <w:rFonts w:hint="eastAsia"/>
          <w:sz w:val="32"/>
          <w:szCs w:val="32"/>
        </w:rPr>
        <w:t>本分署每月辦理執行人員執行態度評核，優良人員公布機關榮譽榜，每半年考核居首位人員記嘉獎一次，全年度第一名人員接受行政執行署公開表揚，考核不佳人員依上級頒布之執行態度考核要點辦理懲處。</w:t>
      </w:r>
    </w:p>
    <w:p w:rsidR="00014DCA" w:rsidRPr="00014DCA" w:rsidRDefault="00014DCA" w:rsidP="00014DCA">
      <w:pPr>
        <w:pStyle w:val="a3"/>
        <w:suppressAutoHyphens/>
        <w:autoSpaceDN w:val="0"/>
        <w:spacing w:line="440" w:lineRule="exact"/>
        <w:ind w:leftChars="83" w:left="199"/>
        <w:textAlignment w:val="baseline"/>
        <w:rPr>
          <w:b/>
          <w:sz w:val="32"/>
          <w:szCs w:val="32"/>
        </w:rPr>
      </w:pPr>
      <w:r w:rsidRPr="00014DCA">
        <w:rPr>
          <w:rFonts w:hint="eastAsia"/>
          <w:b/>
          <w:sz w:val="32"/>
          <w:szCs w:val="32"/>
        </w:rPr>
        <w:t xml:space="preserve">  (4)法令宣導案例研討</w:t>
      </w:r>
    </w:p>
    <w:p w:rsidR="00014DCA" w:rsidRPr="00014DCA" w:rsidRDefault="00014DCA" w:rsidP="00014DCA">
      <w:pPr>
        <w:pStyle w:val="a3"/>
        <w:suppressAutoHyphens/>
        <w:autoSpaceDN w:val="0"/>
        <w:spacing w:line="440" w:lineRule="exact"/>
        <w:ind w:leftChars="413" w:left="991"/>
        <w:textAlignment w:val="baseline"/>
        <w:rPr>
          <w:sz w:val="32"/>
          <w:szCs w:val="32"/>
        </w:rPr>
      </w:pPr>
      <w:r w:rsidRPr="00014DCA">
        <w:rPr>
          <w:rFonts w:hint="eastAsia"/>
          <w:sz w:val="32"/>
          <w:szCs w:val="32"/>
        </w:rPr>
        <w:t>透過分署務會議、滯欠大戶專案小組會議、核發執行憑證審查小組會議，適時宣導配合措施、法令新知及執行案例研討，不斷提升執行人員專業素養及團體競爭力，即使面對法規修正、環境變化也能發揮實力。</w:t>
      </w:r>
    </w:p>
    <w:p w:rsidR="00014DCA" w:rsidRPr="00014DCA" w:rsidRDefault="00014DCA" w:rsidP="00014DCA">
      <w:pPr>
        <w:pStyle w:val="a3"/>
        <w:suppressAutoHyphens/>
        <w:autoSpaceDN w:val="0"/>
        <w:spacing w:line="440" w:lineRule="exact"/>
        <w:ind w:leftChars="83" w:left="199"/>
        <w:textAlignment w:val="baseline"/>
        <w:rPr>
          <w:b/>
          <w:sz w:val="32"/>
          <w:szCs w:val="32"/>
        </w:rPr>
      </w:pPr>
      <w:r>
        <w:rPr>
          <w:rFonts w:hint="eastAsia"/>
          <w:b/>
          <w:sz w:val="32"/>
          <w:szCs w:val="32"/>
        </w:rPr>
        <w:t xml:space="preserve">  </w:t>
      </w:r>
      <w:r w:rsidRPr="00014DCA">
        <w:rPr>
          <w:rFonts w:hint="eastAsia"/>
          <w:b/>
          <w:sz w:val="32"/>
          <w:szCs w:val="32"/>
        </w:rPr>
        <w:t>(5)定期舉辦執行人員專業能力測驗</w:t>
      </w:r>
    </w:p>
    <w:p w:rsidR="00014DCA" w:rsidRDefault="00014DCA" w:rsidP="00014DCA">
      <w:pPr>
        <w:pStyle w:val="a3"/>
        <w:suppressAutoHyphens/>
        <w:autoSpaceDN w:val="0"/>
        <w:spacing w:line="440" w:lineRule="exact"/>
        <w:ind w:leftChars="413" w:left="991"/>
        <w:textAlignment w:val="baseline"/>
        <w:rPr>
          <w:sz w:val="32"/>
          <w:szCs w:val="32"/>
        </w:rPr>
      </w:pPr>
      <w:r w:rsidRPr="00014DCA">
        <w:rPr>
          <w:rFonts w:hint="eastAsia"/>
          <w:sz w:val="32"/>
          <w:szCs w:val="32"/>
        </w:rPr>
        <w:t>每半年舉辦「書記官電腦打字輸入速度」測試，提升第一線書記官打字速度縮短民眾等候時間，增進工作效率。</w:t>
      </w:r>
    </w:p>
    <w:p w:rsidR="003802B9" w:rsidRPr="00F52BEB" w:rsidRDefault="003802B9" w:rsidP="00014DCA">
      <w:pPr>
        <w:pStyle w:val="a3"/>
        <w:suppressAutoHyphens/>
        <w:autoSpaceDN w:val="0"/>
        <w:spacing w:line="440" w:lineRule="exact"/>
        <w:ind w:leftChars="413" w:left="991"/>
        <w:textAlignment w:val="baseline"/>
        <w:rPr>
          <w:sz w:val="32"/>
          <w:szCs w:val="32"/>
        </w:rPr>
      </w:pPr>
    </w:p>
    <w:p w:rsidR="00744B42" w:rsidRPr="00F52BEB" w:rsidRDefault="009E0D0C" w:rsidP="0088011F">
      <w:pPr>
        <w:pStyle w:val="a3"/>
        <w:spacing w:line="440" w:lineRule="exact"/>
        <w:ind w:leftChars="100" w:left="881" w:hangingChars="200" w:hanging="641"/>
        <w:rPr>
          <w:b/>
          <w:bCs w:val="0"/>
          <w:sz w:val="32"/>
          <w:szCs w:val="32"/>
        </w:rPr>
      </w:pPr>
      <w:r w:rsidRPr="00F52BEB">
        <w:rPr>
          <w:rFonts w:hint="eastAsia"/>
          <w:b/>
          <w:bCs w:val="0"/>
          <w:sz w:val="32"/>
          <w:szCs w:val="32"/>
        </w:rPr>
        <w:t>(</w:t>
      </w:r>
      <w:r w:rsidR="00744B42" w:rsidRPr="00F52BEB">
        <w:rPr>
          <w:rFonts w:hint="eastAsia"/>
          <w:b/>
          <w:bCs w:val="0"/>
          <w:sz w:val="32"/>
          <w:szCs w:val="32"/>
        </w:rPr>
        <w:t>二</w:t>
      </w:r>
      <w:r w:rsidRPr="00F52BEB">
        <w:rPr>
          <w:rFonts w:hint="eastAsia"/>
          <w:b/>
          <w:bCs w:val="0"/>
          <w:sz w:val="32"/>
          <w:szCs w:val="32"/>
        </w:rPr>
        <w:t>)</w:t>
      </w:r>
      <w:r w:rsidR="00853F0E" w:rsidRPr="00F52BEB">
        <w:rPr>
          <w:rFonts w:hint="eastAsia"/>
          <w:b/>
          <w:bCs w:val="0"/>
          <w:sz w:val="32"/>
          <w:szCs w:val="32"/>
        </w:rPr>
        <w:t>服務友善</w:t>
      </w:r>
    </w:p>
    <w:p w:rsidR="00744B42" w:rsidRDefault="00014DCA" w:rsidP="00014DCA">
      <w:pPr>
        <w:pStyle w:val="a3"/>
        <w:spacing w:line="440" w:lineRule="exact"/>
        <w:ind w:leftChars="83" w:left="199"/>
        <w:rPr>
          <w:b/>
          <w:bCs w:val="0"/>
          <w:sz w:val="32"/>
          <w:szCs w:val="32"/>
        </w:rPr>
      </w:pPr>
      <w:r w:rsidRPr="00014DCA">
        <w:rPr>
          <w:rFonts w:hint="eastAsia"/>
          <w:b/>
          <w:bCs w:val="0"/>
          <w:sz w:val="32"/>
          <w:szCs w:val="32"/>
        </w:rPr>
        <w:t xml:space="preserve"> </w:t>
      </w:r>
      <w:r w:rsidR="008844A3" w:rsidRPr="00014DCA">
        <w:rPr>
          <w:rFonts w:hint="eastAsia"/>
          <w:b/>
          <w:bCs w:val="0"/>
          <w:sz w:val="32"/>
          <w:szCs w:val="32"/>
        </w:rPr>
        <w:t>1.</w:t>
      </w:r>
      <w:r w:rsidR="00853F0E" w:rsidRPr="00014DCA">
        <w:rPr>
          <w:rFonts w:hint="eastAsia"/>
          <w:b/>
          <w:bCs w:val="0"/>
          <w:sz w:val="32"/>
          <w:szCs w:val="32"/>
        </w:rPr>
        <w:t>服務設施合宜程度</w:t>
      </w:r>
    </w:p>
    <w:p w:rsidR="00272628" w:rsidRPr="00F52BEB" w:rsidRDefault="00014DCA" w:rsidP="00014DCA">
      <w:pPr>
        <w:pStyle w:val="a3"/>
        <w:spacing w:line="440" w:lineRule="exact"/>
        <w:ind w:leftChars="83" w:left="708" w:hangingChars="159" w:hanging="509"/>
        <w:rPr>
          <w:bCs w:val="0"/>
          <w:sz w:val="32"/>
          <w:szCs w:val="32"/>
        </w:rPr>
      </w:pPr>
      <w:r>
        <w:rPr>
          <w:rFonts w:hint="eastAsia"/>
          <w:b/>
          <w:bCs w:val="0"/>
          <w:sz w:val="32"/>
          <w:szCs w:val="32"/>
        </w:rPr>
        <w:t xml:space="preserve">   </w:t>
      </w:r>
      <w:r w:rsidRPr="00014DCA">
        <w:rPr>
          <w:rFonts w:hint="eastAsia"/>
          <w:bCs w:val="0"/>
          <w:sz w:val="32"/>
          <w:szCs w:val="32"/>
        </w:rPr>
        <w:t>本分署建築為無電梯60年代老建築，導致辦公環境及動線規劃受到很大的限制，但我們仍秉持以客為尊的服務理念，以細膩貼心的服務，從小處做起，</w:t>
      </w:r>
      <w:r w:rsidR="001D0C98">
        <w:rPr>
          <w:rFonts w:hint="eastAsia"/>
          <w:bCs w:val="0"/>
          <w:sz w:val="32"/>
          <w:szCs w:val="32"/>
        </w:rPr>
        <w:t>依建築法規設置無障礙廁所、無障礙坡道，</w:t>
      </w:r>
      <w:r w:rsidRPr="00014DCA">
        <w:rPr>
          <w:rFonts w:hint="eastAsia"/>
          <w:bCs w:val="0"/>
          <w:sz w:val="32"/>
          <w:szCs w:val="32"/>
        </w:rPr>
        <w:t>突破機關廳舍硬體上的限制，確保環境與設施安全，營造「關懷、安心、舒適」辦公環境，讓外部民眾及內部員工都能享有舒適的洽公及辦公環境。</w:t>
      </w:r>
      <w:r w:rsidR="00272628">
        <w:rPr>
          <w:rFonts w:hint="eastAsia"/>
          <w:bCs w:val="0"/>
          <w:sz w:val="32"/>
          <w:szCs w:val="32"/>
        </w:rPr>
        <w:t xml:space="preserve"> </w:t>
      </w:r>
    </w:p>
    <w:tbl>
      <w:tblPr>
        <w:tblStyle w:val="1"/>
        <w:tblW w:w="0" w:type="auto"/>
        <w:tblInd w:w="1101" w:type="dxa"/>
        <w:tblLook w:val="04A0" w:firstRow="1" w:lastRow="0" w:firstColumn="1" w:lastColumn="0" w:noHBand="0" w:noVBand="1"/>
      </w:tblPr>
      <w:tblGrid>
        <w:gridCol w:w="506"/>
        <w:gridCol w:w="2270"/>
        <w:gridCol w:w="5040"/>
      </w:tblGrid>
      <w:tr w:rsidR="00272628" w:rsidRPr="00272628" w:rsidTr="006D6512">
        <w:tc>
          <w:tcPr>
            <w:tcW w:w="2776" w:type="dxa"/>
            <w:gridSpan w:val="2"/>
          </w:tcPr>
          <w:p w:rsidR="00272628" w:rsidRPr="00272628" w:rsidRDefault="00272628" w:rsidP="00272628">
            <w:pPr>
              <w:ind w:leftChars="0" w:left="0"/>
              <w:jc w:val="center"/>
              <w:rPr>
                <w:rFonts w:ascii="標楷體" w:eastAsia="標楷體" w:hAnsi="標楷體"/>
                <w:color w:val="000000"/>
                <w:sz w:val="28"/>
                <w:szCs w:val="20"/>
              </w:rPr>
            </w:pPr>
            <w:r w:rsidRPr="00272628">
              <w:rPr>
                <w:rFonts w:ascii="標楷體" w:eastAsia="標楷體" w:hAnsi="標楷體" w:hint="eastAsia"/>
                <w:color w:val="000000"/>
                <w:sz w:val="28"/>
                <w:szCs w:val="20"/>
              </w:rPr>
              <w:t>設施項目</w:t>
            </w:r>
          </w:p>
        </w:tc>
        <w:tc>
          <w:tcPr>
            <w:tcW w:w="5040" w:type="dxa"/>
          </w:tcPr>
          <w:p w:rsidR="00272628" w:rsidRPr="00272628" w:rsidRDefault="00272628" w:rsidP="00272628">
            <w:pPr>
              <w:ind w:leftChars="0" w:left="0"/>
              <w:jc w:val="center"/>
              <w:rPr>
                <w:rFonts w:ascii="標楷體" w:eastAsia="標楷體" w:hAnsi="標楷體"/>
                <w:color w:val="000000"/>
                <w:sz w:val="28"/>
                <w:szCs w:val="20"/>
              </w:rPr>
            </w:pPr>
            <w:r w:rsidRPr="00272628">
              <w:rPr>
                <w:rFonts w:ascii="標楷體" w:eastAsia="標楷體" w:hAnsi="標楷體" w:hint="eastAsia"/>
                <w:color w:val="000000"/>
                <w:sz w:val="28"/>
                <w:szCs w:val="20"/>
              </w:rPr>
              <w:t>設施說明</w:t>
            </w:r>
          </w:p>
        </w:tc>
      </w:tr>
      <w:tr w:rsidR="00272628" w:rsidRPr="00272628" w:rsidTr="006D6512">
        <w:tc>
          <w:tcPr>
            <w:tcW w:w="506"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1</w:t>
            </w:r>
          </w:p>
        </w:tc>
        <w:tc>
          <w:tcPr>
            <w:tcW w:w="2270"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多功能服務櫃檯</w:t>
            </w:r>
          </w:p>
        </w:tc>
        <w:tc>
          <w:tcPr>
            <w:tcW w:w="5040" w:type="dxa"/>
          </w:tcPr>
          <w:p w:rsidR="00272628" w:rsidRPr="00272628" w:rsidRDefault="00272628" w:rsidP="00272628">
            <w:pPr>
              <w:ind w:leftChars="-4" w:left="298" w:hangingChars="110" w:hanging="308"/>
              <w:jc w:val="left"/>
              <w:rPr>
                <w:rFonts w:ascii="標楷體" w:eastAsia="標楷體" w:hAnsi="標楷體"/>
                <w:color w:val="000000"/>
                <w:sz w:val="28"/>
                <w:szCs w:val="20"/>
              </w:rPr>
            </w:pPr>
            <w:r w:rsidRPr="00272628">
              <w:rPr>
                <w:rFonts w:ascii="標楷體" w:eastAsia="標楷體" w:hAnsi="標楷體" w:hint="eastAsia"/>
                <w:color w:val="000000"/>
                <w:sz w:val="28"/>
                <w:szCs w:val="20"/>
              </w:rPr>
              <w:t>‧提供各類書狀收受、出納收款、民眾書寫區、電子導覽查詢、代客叫車、手機充電站、客語、原住民語、手語、視訊連線諮詢、收受案款、信用卡、一卡通、4</w:t>
            </w:r>
            <w:r w:rsidRPr="00272628">
              <w:rPr>
                <w:rFonts w:ascii="標楷體" w:eastAsia="標楷體" w:hAnsi="標楷體"/>
                <w:color w:val="000000"/>
                <w:sz w:val="28"/>
                <w:szCs w:val="20"/>
              </w:rPr>
              <w:t>pay</w:t>
            </w:r>
            <w:r w:rsidRPr="00272628">
              <w:rPr>
                <w:rFonts w:ascii="標楷體" w:eastAsia="標楷體" w:hAnsi="標楷體" w:hint="eastAsia"/>
                <w:color w:val="000000"/>
                <w:sz w:val="28"/>
                <w:szCs w:val="20"/>
              </w:rPr>
              <w:t>行動支付等服務。</w:t>
            </w:r>
          </w:p>
          <w:p w:rsidR="00272628" w:rsidRPr="00272628" w:rsidRDefault="00272628" w:rsidP="00272628">
            <w:pPr>
              <w:ind w:leftChars="-4" w:left="298" w:hangingChars="110" w:hanging="308"/>
              <w:jc w:val="left"/>
              <w:rPr>
                <w:rFonts w:ascii="標楷體" w:eastAsia="標楷體" w:hAnsi="標楷體"/>
                <w:color w:val="000000"/>
                <w:sz w:val="28"/>
                <w:szCs w:val="20"/>
              </w:rPr>
            </w:pPr>
            <w:r w:rsidRPr="00272628">
              <w:rPr>
                <w:rFonts w:ascii="標楷體" w:eastAsia="標楷體" w:hAnsi="標楷體" w:hint="eastAsia"/>
                <w:color w:val="000000"/>
                <w:sz w:val="28"/>
                <w:szCs w:val="20"/>
              </w:rPr>
              <w:t>‧提供老花眼鏡、血壓計、輪椅、愛心傘等</w:t>
            </w:r>
            <w:r w:rsidR="003802B9">
              <w:rPr>
                <w:rFonts w:ascii="標楷體" w:eastAsia="標楷體" w:hAnsi="標楷體" w:hint="eastAsia"/>
                <w:color w:val="000000"/>
                <w:sz w:val="28"/>
                <w:szCs w:val="20"/>
              </w:rPr>
              <w:t>用品</w:t>
            </w:r>
            <w:r w:rsidRPr="00272628">
              <w:rPr>
                <w:rFonts w:ascii="標楷體" w:eastAsia="標楷體" w:hAnsi="標楷體" w:hint="eastAsia"/>
                <w:color w:val="000000"/>
                <w:sz w:val="28"/>
                <w:szCs w:val="20"/>
              </w:rPr>
              <w:t>。</w:t>
            </w:r>
          </w:p>
        </w:tc>
      </w:tr>
      <w:tr w:rsidR="00272628" w:rsidRPr="00272628" w:rsidTr="006D6512">
        <w:tc>
          <w:tcPr>
            <w:tcW w:w="506"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color w:val="000000"/>
                <w:sz w:val="28"/>
                <w:szCs w:val="20"/>
              </w:rPr>
              <w:lastRenderedPageBreak/>
              <w:t>2</w:t>
            </w:r>
          </w:p>
        </w:tc>
        <w:tc>
          <w:tcPr>
            <w:tcW w:w="2270"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詢問室</w:t>
            </w:r>
          </w:p>
        </w:tc>
        <w:tc>
          <w:tcPr>
            <w:tcW w:w="5040" w:type="dxa"/>
          </w:tcPr>
          <w:p w:rsidR="00272628" w:rsidRPr="00272628" w:rsidRDefault="00272628" w:rsidP="00272628">
            <w:pPr>
              <w:ind w:leftChars="-4" w:left="298" w:hangingChars="110" w:hanging="308"/>
              <w:jc w:val="left"/>
              <w:rPr>
                <w:rFonts w:ascii="標楷體" w:eastAsia="標楷體" w:hAnsi="標楷體"/>
                <w:color w:val="000000"/>
                <w:sz w:val="28"/>
                <w:szCs w:val="20"/>
              </w:rPr>
            </w:pPr>
            <w:r w:rsidRPr="00272628">
              <w:rPr>
                <w:rFonts w:ascii="標楷體" w:eastAsia="標楷體" w:hAnsi="標楷體" w:hint="eastAsia"/>
                <w:color w:val="000000"/>
                <w:sz w:val="28"/>
                <w:szCs w:val="20"/>
              </w:rPr>
              <w:t>‧本分署於106年9月整修詢問室，並將詢問與留置空間區隔及列入安全空間設施考量，以符合執行業務需求及兼顧執行業務安全。</w:t>
            </w:r>
          </w:p>
        </w:tc>
      </w:tr>
      <w:tr w:rsidR="00272628" w:rsidRPr="00272628" w:rsidTr="006D6512">
        <w:tc>
          <w:tcPr>
            <w:tcW w:w="506"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color w:val="000000"/>
                <w:sz w:val="28"/>
                <w:szCs w:val="20"/>
              </w:rPr>
              <w:t>3</w:t>
            </w:r>
          </w:p>
        </w:tc>
        <w:tc>
          <w:tcPr>
            <w:tcW w:w="2270"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取票叫號系統</w:t>
            </w:r>
          </w:p>
        </w:tc>
        <w:tc>
          <w:tcPr>
            <w:tcW w:w="5040"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‧設置螢幕顯示叫號系統。</w:t>
            </w:r>
          </w:p>
        </w:tc>
      </w:tr>
      <w:tr w:rsidR="00272628" w:rsidRPr="00272628" w:rsidTr="006D6512">
        <w:tc>
          <w:tcPr>
            <w:tcW w:w="506"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4</w:t>
            </w:r>
          </w:p>
        </w:tc>
        <w:tc>
          <w:tcPr>
            <w:tcW w:w="2270" w:type="dxa"/>
          </w:tcPr>
          <w:p w:rsidR="005B68C0" w:rsidRDefault="005B68C0" w:rsidP="00272628">
            <w:pPr>
              <w:ind w:leftChars="0" w:left="0"/>
              <w:jc w:val="left"/>
              <w:rPr>
                <w:rFonts w:ascii="標楷體" w:eastAsia="標楷體" w:hAnsi="標楷體"/>
                <w:color w:val="000000"/>
                <w:sz w:val="28"/>
                <w:szCs w:val="20"/>
              </w:rPr>
            </w:pPr>
            <w:r>
              <w:rPr>
                <w:rFonts w:ascii="標楷體" w:eastAsia="標楷體" w:hAnsi="標楷體" w:hint="eastAsia"/>
                <w:color w:val="000000"/>
                <w:sz w:val="28"/>
                <w:szCs w:val="20"/>
              </w:rPr>
              <w:t>愛心免下車</w:t>
            </w:r>
          </w:p>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愛心服務櫃檯</w:t>
            </w:r>
          </w:p>
        </w:tc>
        <w:tc>
          <w:tcPr>
            <w:tcW w:w="5040" w:type="dxa"/>
          </w:tcPr>
          <w:p w:rsidR="00272628" w:rsidRPr="00272628" w:rsidRDefault="00272628" w:rsidP="00272628">
            <w:pPr>
              <w:ind w:leftChars="-4" w:left="298" w:hangingChars="110" w:hanging="308"/>
              <w:jc w:val="left"/>
              <w:rPr>
                <w:rFonts w:ascii="標楷體" w:eastAsia="標楷體" w:hAnsi="標楷體"/>
                <w:color w:val="000000"/>
                <w:sz w:val="28"/>
                <w:szCs w:val="20"/>
              </w:rPr>
            </w:pPr>
            <w:r w:rsidRPr="00272628">
              <w:rPr>
                <w:rFonts w:ascii="標楷體" w:eastAsia="標楷體" w:hAnsi="標楷體" w:hint="eastAsia"/>
                <w:color w:val="000000"/>
                <w:sz w:val="28"/>
                <w:szCs w:val="20"/>
              </w:rPr>
              <w:t>‧</w:t>
            </w:r>
            <w:bookmarkStart w:id="0" w:name="_Hlk518852462"/>
            <w:r w:rsidRPr="00272628">
              <w:rPr>
                <w:rFonts w:ascii="標楷體" w:eastAsia="標楷體" w:hAnsi="標楷體" w:hint="eastAsia"/>
                <w:color w:val="000000"/>
                <w:sz w:val="28"/>
                <w:szCs w:val="20"/>
              </w:rPr>
              <w:t>身心礙障、行動不便者，由專人全程服務。</w:t>
            </w:r>
            <w:bookmarkEnd w:id="0"/>
          </w:p>
        </w:tc>
      </w:tr>
      <w:tr w:rsidR="00272628" w:rsidRPr="00272628" w:rsidTr="006D6512">
        <w:tc>
          <w:tcPr>
            <w:tcW w:w="506"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5</w:t>
            </w:r>
          </w:p>
        </w:tc>
        <w:tc>
          <w:tcPr>
            <w:tcW w:w="2270"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L</w:t>
            </w:r>
            <w:r w:rsidRPr="00272628">
              <w:rPr>
                <w:rFonts w:ascii="標楷體" w:eastAsia="標楷體" w:hAnsi="標楷體"/>
                <w:color w:val="000000"/>
                <w:sz w:val="28"/>
                <w:szCs w:val="20"/>
              </w:rPr>
              <w:t>ED</w:t>
            </w:r>
            <w:r w:rsidRPr="00272628">
              <w:rPr>
                <w:rFonts w:ascii="標楷體" w:eastAsia="標楷體" w:hAnsi="標楷體" w:hint="eastAsia"/>
                <w:color w:val="000000"/>
                <w:sz w:val="28"/>
                <w:szCs w:val="20"/>
              </w:rPr>
              <w:t>跑馬燈</w:t>
            </w:r>
          </w:p>
        </w:tc>
        <w:tc>
          <w:tcPr>
            <w:tcW w:w="5040" w:type="dxa"/>
          </w:tcPr>
          <w:p w:rsidR="00272628" w:rsidRPr="00272628" w:rsidRDefault="00272628" w:rsidP="00272628">
            <w:pPr>
              <w:ind w:leftChars="-4" w:left="298" w:hangingChars="110" w:hanging="308"/>
              <w:jc w:val="left"/>
              <w:rPr>
                <w:rFonts w:ascii="標楷體" w:eastAsia="標楷體" w:hAnsi="標楷體"/>
                <w:color w:val="000000"/>
                <w:sz w:val="28"/>
                <w:szCs w:val="20"/>
              </w:rPr>
            </w:pPr>
            <w:r w:rsidRPr="00272628">
              <w:rPr>
                <w:rFonts w:ascii="標楷體" w:eastAsia="標楷體" w:hAnsi="標楷體" w:hint="eastAsia"/>
                <w:color w:val="000000"/>
                <w:sz w:val="28"/>
                <w:szCs w:val="20"/>
              </w:rPr>
              <w:t>‧設置L</w:t>
            </w:r>
            <w:r w:rsidRPr="00272628">
              <w:rPr>
                <w:rFonts w:ascii="標楷體" w:eastAsia="標楷體" w:hAnsi="標楷體"/>
                <w:color w:val="000000"/>
                <w:sz w:val="28"/>
                <w:szCs w:val="20"/>
              </w:rPr>
              <w:t>ED</w:t>
            </w:r>
            <w:r w:rsidRPr="00272628">
              <w:rPr>
                <w:rFonts w:ascii="標楷體" w:eastAsia="標楷體" w:hAnsi="標楷體" w:hint="eastAsia"/>
                <w:color w:val="000000"/>
                <w:sz w:val="28"/>
                <w:szCs w:val="20"/>
              </w:rPr>
              <w:t>跑馬燈宣導各項政令及活動資訊。</w:t>
            </w:r>
          </w:p>
        </w:tc>
      </w:tr>
      <w:tr w:rsidR="00272628" w:rsidRPr="00272628" w:rsidTr="006D6512">
        <w:tc>
          <w:tcPr>
            <w:tcW w:w="506"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6</w:t>
            </w:r>
          </w:p>
        </w:tc>
        <w:tc>
          <w:tcPr>
            <w:tcW w:w="2270" w:type="dxa"/>
          </w:tcPr>
          <w:p w:rsidR="00272628" w:rsidRPr="00272628" w:rsidRDefault="00272628" w:rsidP="000C4B04">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平面配置圖</w:t>
            </w:r>
          </w:p>
        </w:tc>
        <w:tc>
          <w:tcPr>
            <w:tcW w:w="5040" w:type="dxa"/>
          </w:tcPr>
          <w:p w:rsidR="00272628" w:rsidRPr="00272628" w:rsidRDefault="00272628" w:rsidP="00272628">
            <w:pPr>
              <w:ind w:leftChars="-4" w:left="298" w:hangingChars="110" w:hanging="308"/>
              <w:jc w:val="left"/>
              <w:rPr>
                <w:rFonts w:ascii="標楷體" w:eastAsia="標楷體" w:hAnsi="標楷體"/>
                <w:color w:val="000000"/>
                <w:sz w:val="28"/>
                <w:szCs w:val="20"/>
              </w:rPr>
            </w:pPr>
            <w:r w:rsidRPr="00272628">
              <w:rPr>
                <w:rFonts w:ascii="標楷體" w:eastAsia="標楷體" w:hAnsi="標楷體" w:hint="eastAsia"/>
                <w:color w:val="000000"/>
                <w:sz w:val="28"/>
                <w:szCs w:val="20"/>
              </w:rPr>
              <w:t>‧提供民眾洽辦業務位置及緊急避難指示。</w:t>
            </w:r>
          </w:p>
        </w:tc>
      </w:tr>
      <w:tr w:rsidR="00272628" w:rsidRPr="00272628" w:rsidTr="006D6512">
        <w:tc>
          <w:tcPr>
            <w:tcW w:w="506"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7</w:t>
            </w:r>
          </w:p>
        </w:tc>
        <w:tc>
          <w:tcPr>
            <w:tcW w:w="2270"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電腦</w:t>
            </w:r>
            <w:r w:rsidR="001D0C98">
              <w:rPr>
                <w:rFonts w:ascii="標楷體" w:eastAsia="標楷體" w:hAnsi="標楷體" w:hint="eastAsia"/>
                <w:color w:val="000000"/>
                <w:sz w:val="28"/>
                <w:szCs w:val="20"/>
              </w:rPr>
              <w:t>線上查詢</w:t>
            </w:r>
          </w:p>
        </w:tc>
        <w:tc>
          <w:tcPr>
            <w:tcW w:w="5040" w:type="dxa"/>
          </w:tcPr>
          <w:p w:rsidR="00272628" w:rsidRPr="00272628" w:rsidRDefault="00272628" w:rsidP="00272628">
            <w:pPr>
              <w:ind w:leftChars="-4" w:left="298" w:hangingChars="110" w:hanging="308"/>
              <w:jc w:val="left"/>
              <w:rPr>
                <w:rFonts w:ascii="標楷體" w:eastAsia="標楷體" w:hAnsi="標楷體"/>
                <w:color w:val="000000"/>
                <w:sz w:val="28"/>
                <w:szCs w:val="20"/>
              </w:rPr>
            </w:pPr>
            <w:r w:rsidRPr="00272628">
              <w:rPr>
                <w:rFonts w:ascii="標楷體" w:eastAsia="標楷體" w:hAnsi="標楷體" w:hint="eastAsia"/>
                <w:color w:val="000000"/>
                <w:sz w:val="28"/>
                <w:szCs w:val="20"/>
              </w:rPr>
              <w:t>‧提供具上網功能之電腦設備供民眾查詢執行欠款等資訊。</w:t>
            </w:r>
          </w:p>
        </w:tc>
      </w:tr>
      <w:tr w:rsidR="00272628" w:rsidRPr="00272628" w:rsidTr="006D6512">
        <w:tc>
          <w:tcPr>
            <w:tcW w:w="506"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8</w:t>
            </w:r>
          </w:p>
        </w:tc>
        <w:tc>
          <w:tcPr>
            <w:tcW w:w="2270"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守護飲水健康</w:t>
            </w:r>
          </w:p>
        </w:tc>
        <w:tc>
          <w:tcPr>
            <w:tcW w:w="5040" w:type="dxa"/>
          </w:tcPr>
          <w:p w:rsidR="00272628" w:rsidRPr="00272628" w:rsidRDefault="00272628" w:rsidP="00272628">
            <w:pPr>
              <w:ind w:leftChars="-4" w:left="298" w:hangingChars="110" w:hanging="308"/>
              <w:jc w:val="left"/>
              <w:rPr>
                <w:rFonts w:ascii="標楷體" w:eastAsia="標楷體" w:hAnsi="標楷體"/>
                <w:color w:val="000000"/>
                <w:sz w:val="28"/>
                <w:szCs w:val="20"/>
              </w:rPr>
            </w:pPr>
            <w:r w:rsidRPr="00272628">
              <w:rPr>
                <w:rFonts w:ascii="標楷體" w:eastAsia="標楷體" w:hAnsi="標楷體" w:hint="eastAsia"/>
                <w:color w:val="000000"/>
                <w:sz w:val="28"/>
                <w:szCs w:val="20"/>
              </w:rPr>
              <w:t>‧設置8台逆滲透飲水機，專人定期保養維護及水質檢測，確保食的安全。</w:t>
            </w:r>
          </w:p>
        </w:tc>
      </w:tr>
      <w:tr w:rsidR="00272628" w:rsidRPr="00272628" w:rsidTr="006D6512">
        <w:tc>
          <w:tcPr>
            <w:tcW w:w="506"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9</w:t>
            </w:r>
          </w:p>
        </w:tc>
        <w:tc>
          <w:tcPr>
            <w:tcW w:w="2270"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無障礙設施方便行</w:t>
            </w:r>
          </w:p>
        </w:tc>
        <w:tc>
          <w:tcPr>
            <w:tcW w:w="5040" w:type="dxa"/>
          </w:tcPr>
          <w:p w:rsidR="00272628" w:rsidRPr="00272628" w:rsidRDefault="00272628" w:rsidP="00272628">
            <w:pPr>
              <w:ind w:leftChars="-4" w:left="298" w:hangingChars="110" w:hanging="308"/>
              <w:jc w:val="left"/>
              <w:rPr>
                <w:rFonts w:ascii="標楷體" w:eastAsia="標楷體" w:hAnsi="標楷體"/>
                <w:color w:val="000000"/>
                <w:sz w:val="28"/>
                <w:szCs w:val="20"/>
              </w:rPr>
            </w:pPr>
            <w:r w:rsidRPr="00272628">
              <w:rPr>
                <w:rFonts w:ascii="標楷體" w:eastAsia="標楷體" w:hAnsi="標楷體" w:hint="eastAsia"/>
                <w:color w:val="000000"/>
                <w:sz w:val="28"/>
                <w:szCs w:val="20"/>
              </w:rPr>
              <w:t>‧設置無障礙</w:t>
            </w:r>
            <w:r w:rsidR="000C4B04">
              <w:rPr>
                <w:rFonts w:ascii="標楷體" w:eastAsia="標楷體" w:hAnsi="標楷體" w:hint="eastAsia"/>
                <w:color w:val="000000"/>
                <w:sz w:val="28"/>
                <w:szCs w:val="20"/>
              </w:rPr>
              <w:t>廁所、無障礙</w:t>
            </w:r>
            <w:r w:rsidRPr="00272628">
              <w:rPr>
                <w:rFonts w:ascii="標楷體" w:eastAsia="標楷體" w:hAnsi="標楷體" w:hint="eastAsia"/>
                <w:color w:val="000000"/>
                <w:sz w:val="28"/>
                <w:szCs w:val="20"/>
              </w:rPr>
              <w:t>坡道、愛心服務鈴等設施，營造無障礙的洽公環境。</w:t>
            </w:r>
          </w:p>
        </w:tc>
      </w:tr>
      <w:tr w:rsidR="00272628" w:rsidRPr="00272628" w:rsidTr="006D6512">
        <w:tc>
          <w:tcPr>
            <w:tcW w:w="506"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1</w:t>
            </w:r>
            <w:r w:rsidRPr="00272628">
              <w:rPr>
                <w:rFonts w:ascii="標楷體" w:eastAsia="標楷體" w:hAnsi="標楷體"/>
                <w:color w:val="000000"/>
                <w:sz w:val="28"/>
                <w:szCs w:val="20"/>
              </w:rPr>
              <w:t>0</w:t>
            </w:r>
          </w:p>
        </w:tc>
        <w:tc>
          <w:tcPr>
            <w:tcW w:w="2270"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標示指引不迷失</w:t>
            </w:r>
          </w:p>
        </w:tc>
        <w:tc>
          <w:tcPr>
            <w:tcW w:w="5040" w:type="dxa"/>
          </w:tcPr>
          <w:p w:rsidR="00272628" w:rsidRPr="00272628" w:rsidRDefault="00272628" w:rsidP="00272628">
            <w:pPr>
              <w:ind w:leftChars="-4" w:left="298" w:hangingChars="110" w:hanging="308"/>
              <w:jc w:val="left"/>
              <w:rPr>
                <w:rFonts w:ascii="標楷體" w:eastAsia="標楷體" w:hAnsi="標楷體"/>
                <w:color w:val="000000"/>
                <w:sz w:val="28"/>
                <w:szCs w:val="20"/>
              </w:rPr>
            </w:pPr>
            <w:r w:rsidRPr="00272628">
              <w:rPr>
                <w:rFonts w:ascii="標楷體" w:eastAsia="標楷體" w:hAnsi="標楷體" w:hint="eastAsia"/>
                <w:color w:val="000000"/>
                <w:sz w:val="28"/>
                <w:szCs w:val="20"/>
              </w:rPr>
              <w:t>‧設置辦公室、化妝室等區位指示牌，指引民眾洽公區位。</w:t>
            </w:r>
          </w:p>
        </w:tc>
      </w:tr>
      <w:tr w:rsidR="00272628" w:rsidRPr="00272628" w:rsidTr="006D6512">
        <w:tc>
          <w:tcPr>
            <w:tcW w:w="506"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1</w:t>
            </w:r>
            <w:r w:rsidRPr="00272628">
              <w:rPr>
                <w:rFonts w:ascii="標楷體" w:eastAsia="標楷體" w:hAnsi="標楷體"/>
                <w:color w:val="000000"/>
                <w:sz w:val="28"/>
                <w:szCs w:val="20"/>
              </w:rPr>
              <w:t>1</w:t>
            </w:r>
          </w:p>
        </w:tc>
        <w:tc>
          <w:tcPr>
            <w:tcW w:w="2270"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哺集乳室真方便</w:t>
            </w:r>
          </w:p>
        </w:tc>
        <w:tc>
          <w:tcPr>
            <w:tcW w:w="5040" w:type="dxa"/>
          </w:tcPr>
          <w:p w:rsidR="00272628" w:rsidRPr="00272628" w:rsidRDefault="00272628" w:rsidP="003802B9">
            <w:pPr>
              <w:ind w:leftChars="-4" w:left="298" w:hangingChars="110" w:hanging="308"/>
              <w:jc w:val="left"/>
              <w:rPr>
                <w:rFonts w:ascii="標楷體" w:eastAsia="標楷體" w:hAnsi="標楷體"/>
                <w:color w:val="000000"/>
                <w:sz w:val="28"/>
                <w:szCs w:val="20"/>
              </w:rPr>
            </w:pPr>
            <w:r w:rsidRPr="00272628">
              <w:rPr>
                <w:rFonts w:ascii="標楷體" w:eastAsia="標楷體" w:hAnsi="標楷體" w:hint="eastAsia"/>
                <w:color w:val="000000"/>
                <w:sz w:val="28"/>
                <w:szCs w:val="20"/>
              </w:rPr>
              <w:t>‧設置哺集乳室，供</w:t>
            </w:r>
            <w:r w:rsidR="003802B9">
              <w:rPr>
                <w:rFonts w:ascii="標楷體" w:eastAsia="標楷體" w:hAnsi="標楷體" w:hint="eastAsia"/>
                <w:color w:val="000000"/>
                <w:sz w:val="28"/>
                <w:szCs w:val="20"/>
              </w:rPr>
              <w:t>需要</w:t>
            </w:r>
            <w:r w:rsidRPr="00272628">
              <w:rPr>
                <w:rFonts w:ascii="標楷體" w:eastAsia="標楷體" w:hAnsi="標楷體" w:hint="eastAsia"/>
                <w:color w:val="000000"/>
                <w:sz w:val="28"/>
                <w:szCs w:val="20"/>
              </w:rPr>
              <w:t>民眾安心餵育，室內設置有洗手台、飲水設施、冰箱、有蓋垃圾桶、消毒液、尿布更換台、尿布等相關用品供民眾使用。</w:t>
            </w:r>
          </w:p>
        </w:tc>
      </w:tr>
      <w:tr w:rsidR="00272628" w:rsidRPr="00272628" w:rsidTr="006D6512">
        <w:tc>
          <w:tcPr>
            <w:tcW w:w="506"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1</w:t>
            </w:r>
            <w:r w:rsidRPr="00272628">
              <w:rPr>
                <w:rFonts w:ascii="標楷體" w:eastAsia="標楷體" w:hAnsi="標楷體"/>
                <w:color w:val="000000"/>
                <w:sz w:val="28"/>
                <w:szCs w:val="20"/>
              </w:rPr>
              <w:t>2</w:t>
            </w:r>
          </w:p>
        </w:tc>
        <w:tc>
          <w:tcPr>
            <w:tcW w:w="2270"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反針孔偵測</w:t>
            </w:r>
          </w:p>
        </w:tc>
        <w:tc>
          <w:tcPr>
            <w:tcW w:w="5040" w:type="dxa"/>
          </w:tcPr>
          <w:p w:rsidR="00272628" w:rsidRPr="00272628" w:rsidRDefault="00272628" w:rsidP="00272628">
            <w:pPr>
              <w:ind w:leftChars="-4" w:left="298" w:hangingChars="110" w:hanging="308"/>
              <w:jc w:val="left"/>
              <w:rPr>
                <w:rFonts w:ascii="標楷體" w:eastAsia="標楷體" w:hAnsi="標楷體"/>
                <w:color w:val="000000"/>
                <w:sz w:val="28"/>
                <w:szCs w:val="20"/>
              </w:rPr>
            </w:pPr>
            <w:r w:rsidRPr="00272628">
              <w:rPr>
                <w:rFonts w:ascii="標楷體" w:eastAsia="標楷體" w:hAnsi="標楷體" w:hint="eastAsia"/>
                <w:color w:val="000000"/>
                <w:sz w:val="28"/>
                <w:szCs w:val="20"/>
              </w:rPr>
              <w:t>‧每日檢查哺集乳室、各化妝室有無裝設針孔設備，提供安心的使用環境。</w:t>
            </w:r>
          </w:p>
        </w:tc>
      </w:tr>
      <w:tr w:rsidR="00272628" w:rsidRPr="00272628" w:rsidTr="006D6512">
        <w:tc>
          <w:tcPr>
            <w:tcW w:w="506"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1</w:t>
            </w:r>
            <w:r w:rsidRPr="00272628">
              <w:rPr>
                <w:rFonts w:ascii="標楷體" w:eastAsia="標楷體" w:hAnsi="標楷體"/>
                <w:color w:val="000000"/>
                <w:sz w:val="28"/>
                <w:szCs w:val="20"/>
              </w:rPr>
              <w:t>3</w:t>
            </w:r>
          </w:p>
        </w:tc>
        <w:tc>
          <w:tcPr>
            <w:tcW w:w="2270" w:type="dxa"/>
          </w:tcPr>
          <w:p w:rsidR="00272628" w:rsidRPr="00272628" w:rsidRDefault="00272628" w:rsidP="00272628">
            <w:pPr>
              <w:ind w:leftChars="0" w:left="0"/>
              <w:jc w:val="left"/>
              <w:rPr>
                <w:rFonts w:ascii="標楷體" w:eastAsia="標楷體" w:hAnsi="標楷體"/>
                <w:color w:val="000000"/>
                <w:sz w:val="28"/>
                <w:szCs w:val="20"/>
              </w:rPr>
            </w:pPr>
            <w:r w:rsidRPr="00272628">
              <w:rPr>
                <w:rFonts w:ascii="標楷體" w:eastAsia="標楷體" w:hAnsi="標楷體" w:hint="eastAsia"/>
                <w:color w:val="000000"/>
                <w:sz w:val="28"/>
                <w:szCs w:val="20"/>
              </w:rPr>
              <w:t>性別友善廁所</w:t>
            </w:r>
          </w:p>
        </w:tc>
        <w:tc>
          <w:tcPr>
            <w:tcW w:w="5040" w:type="dxa"/>
          </w:tcPr>
          <w:p w:rsidR="00272628" w:rsidRPr="00272628" w:rsidRDefault="00272628" w:rsidP="00272628">
            <w:pPr>
              <w:ind w:leftChars="-4" w:left="298" w:hangingChars="110" w:hanging="308"/>
              <w:jc w:val="left"/>
              <w:rPr>
                <w:rFonts w:ascii="標楷體" w:eastAsia="標楷體" w:hAnsi="標楷體"/>
                <w:color w:val="000000"/>
                <w:sz w:val="28"/>
                <w:szCs w:val="20"/>
              </w:rPr>
            </w:pPr>
            <w:r w:rsidRPr="00272628">
              <w:rPr>
                <w:rFonts w:ascii="標楷體" w:eastAsia="標楷體" w:hAnsi="標楷體" w:hint="eastAsia"/>
                <w:color w:val="000000"/>
                <w:sz w:val="28"/>
                <w:szCs w:val="20"/>
              </w:rPr>
              <w:t>‧設置性別友善廁所，打造多元、跨性別的如廁環境。</w:t>
            </w:r>
          </w:p>
        </w:tc>
      </w:tr>
    </w:tbl>
    <w:p w:rsidR="00481EE2" w:rsidRPr="00481EE2" w:rsidRDefault="00481EE2" w:rsidP="00481EE2">
      <w:pPr>
        <w:pStyle w:val="a3"/>
        <w:spacing w:line="440" w:lineRule="exact"/>
        <w:ind w:leftChars="83" w:left="708" w:hangingChars="159" w:hanging="509"/>
        <w:rPr>
          <w:b/>
          <w:bCs w:val="0"/>
          <w:sz w:val="32"/>
          <w:szCs w:val="32"/>
        </w:rPr>
      </w:pPr>
      <w:r w:rsidRPr="00481EE2">
        <w:rPr>
          <w:rFonts w:hint="eastAsia"/>
          <w:b/>
          <w:bCs w:val="0"/>
          <w:sz w:val="32"/>
          <w:szCs w:val="32"/>
        </w:rPr>
        <w:lastRenderedPageBreak/>
        <w:t xml:space="preserve"> 2.網站使用便利性</w:t>
      </w:r>
    </w:p>
    <w:p w:rsidR="00481EE2" w:rsidRPr="00481EE2" w:rsidRDefault="00481EE2" w:rsidP="00C67AFA">
      <w:pPr>
        <w:pStyle w:val="a3"/>
        <w:spacing w:line="440" w:lineRule="exact"/>
        <w:ind w:leftChars="82" w:left="991" w:hangingChars="248" w:hanging="794"/>
        <w:rPr>
          <w:bCs w:val="0"/>
          <w:sz w:val="32"/>
          <w:szCs w:val="32"/>
        </w:rPr>
      </w:pPr>
      <w:r>
        <w:rPr>
          <w:rFonts w:hint="eastAsia"/>
          <w:bCs w:val="0"/>
          <w:sz w:val="32"/>
          <w:szCs w:val="32"/>
        </w:rPr>
        <w:t xml:space="preserve"> </w:t>
      </w:r>
      <w:r w:rsidR="00C67AFA">
        <w:rPr>
          <w:rFonts w:hint="eastAsia"/>
          <w:bCs w:val="0"/>
          <w:sz w:val="32"/>
          <w:szCs w:val="32"/>
        </w:rPr>
        <w:t xml:space="preserve"> </w:t>
      </w:r>
      <w:r w:rsidRPr="00481EE2">
        <w:rPr>
          <w:rFonts w:hint="eastAsia"/>
          <w:bCs w:val="0"/>
          <w:sz w:val="32"/>
          <w:szCs w:val="32"/>
        </w:rPr>
        <w:t>(1)本分署為提供民眾最便捷、安全、多元及一致性的線上服務，網站設計以使用者為導向，具中、英文、兒童版本，並通過網站無障礙檢測（A+認證）。積極提供線上服務及各項措施，便利民眾利用友善網站，另設有FB粉絲專頁、Line@生活圈及youtube影音專區，置放各項宣傳影片，落實「以網路替代馬路」的理念，</w:t>
      </w:r>
      <w:r w:rsidR="00DF2231">
        <w:rPr>
          <w:rFonts w:hint="eastAsia"/>
          <w:bCs w:val="0"/>
          <w:sz w:val="32"/>
          <w:szCs w:val="32"/>
        </w:rPr>
        <w:t>以</w:t>
      </w:r>
      <w:r w:rsidRPr="00481EE2">
        <w:rPr>
          <w:rFonts w:hint="eastAsia"/>
          <w:bCs w:val="0"/>
          <w:sz w:val="32"/>
          <w:szCs w:val="32"/>
        </w:rPr>
        <w:t>達資訊資源整合運用。</w:t>
      </w:r>
    </w:p>
    <w:p w:rsidR="00481EE2" w:rsidRPr="00481EE2" w:rsidRDefault="00481EE2" w:rsidP="00C67AFA">
      <w:pPr>
        <w:pStyle w:val="a3"/>
        <w:spacing w:line="440" w:lineRule="exact"/>
        <w:ind w:leftChars="82" w:left="991" w:hangingChars="248" w:hanging="794"/>
        <w:rPr>
          <w:bCs w:val="0"/>
          <w:sz w:val="32"/>
          <w:szCs w:val="32"/>
        </w:rPr>
      </w:pPr>
      <w:r>
        <w:rPr>
          <w:rFonts w:hint="eastAsia"/>
          <w:bCs w:val="0"/>
          <w:sz w:val="32"/>
          <w:szCs w:val="32"/>
        </w:rPr>
        <w:t xml:space="preserve"> </w:t>
      </w:r>
      <w:r w:rsidR="00C67AFA">
        <w:rPr>
          <w:rFonts w:hint="eastAsia"/>
          <w:bCs w:val="0"/>
          <w:sz w:val="32"/>
          <w:szCs w:val="32"/>
        </w:rPr>
        <w:t xml:space="preserve"> </w:t>
      </w:r>
      <w:r w:rsidRPr="00481EE2">
        <w:rPr>
          <w:rFonts w:hint="eastAsia"/>
          <w:bCs w:val="0"/>
          <w:sz w:val="32"/>
          <w:szCs w:val="32"/>
        </w:rPr>
        <w:t>(2)在網站首頁下方建置胖頁尾，使用者瀏覽網頁時，可以快速、完整瀏覽到整個網站的結構並連結需要的網頁。</w:t>
      </w:r>
    </w:p>
    <w:p w:rsidR="00481EE2" w:rsidRPr="00481EE2" w:rsidRDefault="00481EE2" w:rsidP="00C67AFA">
      <w:pPr>
        <w:pStyle w:val="a3"/>
        <w:spacing w:line="440" w:lineRule="exact"/>
        <w:ind w:leftChars="82" w:left="991" w:hangingChars="248" w:hanging="794"/>
        <w:rPr>
          <w:bCs w:val="0"/>
          <w:sz w:val="32"/>
          <w:szCs w:val="32"/>
        </w:rPr>
      </w:pPr>
      <w:r>
        <w:rPr>
          <w:rFonts w:hint="eastAsia"/>
          <w:bCs w:val="0"/>
          <w:sz w:val="32"/>
          <w:szCs w:val="32"/>
        </w:rPr>
        <w:t xml:space="preserve"> </w:t>
      </w:r>
      <w:r w:rsidR="00C67AFA">
        <w:rPr>
          <w:rFonts w:hint="eastAsia"/>
          <w:bCs w:val="0"/>
          <w:sz w:val="32"/>
          <w:szCs w:val="32"/>
        </w:rPr>
        <w:t xml:space="preserve"> </w:t>
      </w:r>
      <w:r w:rsidRPr="00481EE2">
        <w:rPr>
          <w:rFonts w:hint="eastAsia"/>
          <w:bCs w:val="0"/>
          <w:sz w:val="32"/>
          <w:szCs w:val="32"/>
        </w:rPr>
        <w:t>(3)本分署網站依據「身心障礙者權益保障法」第52條之2規定，通過第一優先等級以上之無障礙檢測，並取得「無障礙A+認證標章」。另外，本分署會不定期使用 Freego 檢測軟體，對網站連結進行檢測，確保符合無障礙標準。</w:t>
      </w:r>
    </w:p>
    <w:p w:rsidR="00481EE2" w:rsidRPr="00481EE2" w:rsidRDefault="00C67AFA" w:rsidP="00C67AFA">
      <w:pPr>
        <w:pStyle w:val="a3"/>
        <w:spacing w:line="440" w:lineRule="exact"/>
        <w:ind w:leftChars="82" w:left="991" w:hangingChars="248" w:hanging="794"/>
        <w:rPr>
          <w:bCs w:val="0"/>
          <w:sz w:val="32"/>
          <w:szCs w:val="32"/>
        </w:rPr>
      </w:pPr>
      <w:r>
        <w:rPr>
          <w:rFonts w:hint="eastAsia"/>
          <w:bCs w:val="0"/>
          <w:sz w:val="32"/>
          <w:szCs w:val="32"/>
        </w:rPr>
        <w:t xml:space="preserve">  </w:t>
      </w:r>
      <w:r w:rsidR="00481EE2" w:rsidRPr="00481EE2">
        <w:rPr>
          <w:rFonts w:hint="eastAsia"/>
          <w:bCs w:val="0"/>
          <w:sz w:val="32"/>
          <w:szCs w:val="32"/>
        </w:rPr>
        <w:t>(4)依資訊公開法規定主動公開資訊，提供民眾24小時上網便捷查閱訊息，掌握最新資訊。</w:t>
      </w:r>
    </w:p>
    <w:p w:rsidR="00481EE2" w:rsidRPr="00481EE2" w:rsidRDefault="00C67AFA" w:rsidP="00481EE2">
      <w:pPr>
        <w:pStyle w:val="a3"/>
        <w:spacing w:line="440" w:lineRule="exact"/>
        <w:ind w:leftChars="83" w:left="708" w:hangingChars="159" w:hanging="509"/>
        <w:rPr>
          <w:bCs w:val="0"/>
          <w:sz w:val="32"/>
          <w:szCs w:val="32"/>
        </w:rPr>
      </w:pPr>
      <w:r>
        <w:rPr>
          <w:rFonts w:hint="eastAsia"/>
          <w:bCs w:val="0"/>
          <w:sz w:val="32"/>
          <w:szCs w:val="32"/>
        </w:rPr>
        <w:t xml:space="preserve">  </w:t>
      </w:r>
      <w:r w:rsidR="00481EE2" w:rsidRPr="00481EE2">
        <w:rPr>
          <w:rFonts w:hint="eastAsia"/>
          <w:bCs w:val="0"/>
          <w:sz w:val="32"/>
          <w:szCs w:val="32"/>
        </w:rPr>
        <w:t>(5)確保網站內容的正確性及有效連結</w:t>
      </w:r>
    </w:p>
    <w:p w:rsidR="00481EE2" w:rsidRPr="00481EE2" w:rsidRDefault="00481EE2" w:rsidP="00130ED6">
      <w:pPr>
        <w:pStyle w:val="a3"/>
        <w:spacing w:line="440" w:lineRule="exact"/>
        <w:ind w:leftChars="413" w:left="1417" w:hangingChars="133" w:hanging="426"/>
        <w:rPr>
          <w:bCs w:val="0"/>
          <w:sz w:val="32"/>
          <w:szCs w:val="32"/>
        </w:rPr>
      </w:pPr>
      <w:r w:rsidRPr="00481EE2">
        <w:rPr>
          <w:rFonts w:hint="eastAsia"/>
          <w:bCs w:val="0"/>
          <w:sz w:val="32"/>
          <w:szCs w:val="32"/>
        </w:rPr>
        <w:t>A、網站管理與維護由本分署統計室統籌辦理，電腦維修由工程師專責處理，每月由網頁推動小組查核，定期檢核網站資料之正確性。</w:t>
      </w:r>
    </w:p>
    <w:p w:rsidR="00481EE2" w:rsidRPr="00481EE2" w:rsidRDefault="00481EE2" w:rsidP="00130ED6">
      <w:pPr>
        <w:pStyle w:val="a3"/>
        <w:spacing w:line="440" w:lineRule="exact"/>
        <w:ind w:leftChars="295" w:left="708" w:firstLineChars="89" w:firstLine="285"/>
        <w:rPr>
          <w:bCs w:val="0"/>
          <w:sz w:val="32"/>
          <w:szCs w:val="32"/>
        </w:rPr>
      </w:pPr>
      <w:r w:rsidRPr="00481EE2">
        <w:rPr>
          <w:rFonts w:hint="eastAsia"/>
          <w:bCs w:val="0"/>
          <w:sz w:val="32"/>
          <w:szCs w:val="32"/>
        </w:rPr>
        <w:t>B、每日確認網站資訊內容之正確性並定期更新網站資訊。</w:t>
      </w:r>
    </w:p>
    <w:p w:rsidR="00481EE2" w:rsidRPr="00481EE2" w:rsidRDefault="00481EE2" w:rsidP="002F77CB">
      <w:pPr>
        <w:pStyle w:val="a3"/>
        <w:spacing w:line="440" w:lineRule="exact"/>
        <w:ind w:leftChars="413" w:left="1417" w:hangingChars="133" w:hanging="426"/>
        <w:rPr>
          <w:bCs w:val="0"/>
          <w:sz w:val="32"/>
          <w:szCs w:val="32"/>
        </w:rPr>
      </w:pPr>
      <w:r w:rsidRPr="00481EE2">
        <w:rPr>
          <w:rFonts w:hint="eastAsia"/>
          <w:bCs w:val="0"/>
          <w:sz w:val="32"/>
          <w:szCs w:val="32"/>
        </w:rPr>
        <w:t>C、本分署相關中、英文、兒童網頁連結計有政府電子採購網、交通服務e網通、電子化政府入口網路、全國檔案目錄查詢網、矯正機關自營產品展售商城、節能標章、就業情報站、165反詐騙超連結及13個執行機關網站連結、行政執行業務相關如動產拍賣公告、不動產拍賣公告、線上下載及申辦、執行相關作業流程圖等，每月均檢測資訊可即時連結，確保內容之正確性，並隨時更新網站資訊，並每月檢測網站的無障礙機制，均達合格標準。</w:t>
      </w:r>
    </w:p>
    <w:p w:rsidR="00481EE2" w:rsidRPr="00481EE2" w:rsidRDefault="00481EE2" w:rsidP="00130ED6">
      <w:pPr>
        <w:pStyle w:val="a3"/>
        <w:spacing w:line="440" w:lineRule="exact"/>
        <w:ind w:leftChars="295" w:left="708" w:firstLineChars="89" w:firstLine="285"/>
        <w:rPr>
          <w:bCs w:val="0"/>
          <w:sz w:val="32"/>
          <w:szCs w:val="32"/>
        </w:rPr>
      </w:pPr>
      <w:r w:rsidRPr="00481EE2">
        <w:rPr>
          <w:rFonts w:hint="eastAsia"/>
          <w:bCs w:val="0"/>
          <w:sz w:val="32"/>
          <w:szCs w:val="32"/>
        </w:rPr>
        <w:t>D、資通安全超隱私</w:t>
      </w:r>
    </w:p>
    <w:p w:rsidR="00481EE2" w:rsidRPr="00481EE2" w:rsidRDefault="00481EE2" w:rsidP="002F77CB">
      <w:pPr>
        <w:pStyle w:val="a3"/>
        <w:spacing w:line="440" w:lineRule="exact"/>
        <w:ind w:leftChars="590" w:left="1416"/>
        <w:rPr>
          <w:bCs w:val="0"/>
          <w:sz w:val="32"/>
          <w:szCs w:val="32"/>
        </w:rPr>
      </w:pPr>
      <w:r w:rsidRPr="00481EE2">
        <w:rPr>
          <w:rFonts w:hint="eastAsia"/>
          <w:bCs w:val="0"/>
          <w:sz w:val="32"/>
          <w:szCs w:val="32"/>
        </w:rPr>
        <w:t>為確保網路傳輸資料及民眾使用網際網路之安全，於網</w:t>
      </w:r>
      <w:r w:rsidRPr="00481EE2">
        <w:rPr>
          <w:rFonts w:hint="eastAsia"/>
          <w:bCs w:val="0"/>
          <w:sz w:val="32"/>
          <w:szCs w:val="32"/>
        </w:rPr>
        <w:lastRenderedPageBreak/>
        <w:t>頁右下方建置「資訊安全政策宣告」、「資料開放宣告」、「隱私權保護宣告」等超連結，供民眾線上查閱。</w:t>
      </w:r>
    </w:p>
    <w:p w:rsidR="00481EE2" w:rsidRPr="00481EE2" w:rsidRDefault="00481EE2" w:rsidP="00F04620">
      <w:pPr>
        <w:pStyle w:val="a3"/>
        <w:spacing w:line="440" w:lineRule="exact"/>
        <w:ind w:leftChars="295" w:left="708" w:firstLineChars="89" w:firstLine="285"/>
        <w:rPr>
          <w:bCs w:val="0"/>
          <w:sz w:val="32"/>
          <w:szCs w:val="32"/>
        </w:rPr>
      </w:pPr>
      <w:r w:rsidRPr="00481EE2">
        <w:rPr>
          <w:rFonts w:hint="eastAsia"/>
          <w:bCs w:val="0"/>
          <w:sz w:val="32"/>
          <w:szCs w:val="32"/>
        </w:rPr>
        <w:t>E</w:t>
      </w:r>
      <w:r w:rsidR="00F04620">
        <w:rPr>
          <w:rFonts w:hint="eastAsia"/>
          <w:bCs w:val="0"/>
          <w:sz w:val="32"/>
          <w:szCs w:val="32"/>
        </w:rPr>
        <w:t>、</w:t>
      </w:r>
      <w:r w:rsidRPr="00481EE2">
        <w:rPr>
          <w:rFonts w:hint="eastAsia"/>
          <w:bCs w:val="0"/>
          <w:sz w:val="32"/>
          <w:szCs w:val="32"/>
        </w:rPr>
        <w:t>資訊公開超透明</w:t>
      </w:r>
    </w:p>
    <w:p w:rsidR="00481EE2" w:rsidRPr="00481EE2" w:rsidRDefault="00481EE2" w:rsidP="002F77CB">
      <w:pPr>
        <w:pStyle w:val="a3"/>
        <w:spacing w:line="440" w:lineRule="exact"/>
        <w:ind w:leftChars="590" w:left="1416"/>
        <w:rPr>
          <w:bCs w:val="0"/>
          <w:sz w:val="32"/>
          <w:szCs w:val="32"/>
        </w:rPr>
      </w:pPr>
      <w:r w:rsidRPr="00481EE2">
        <w:rPr>
          <w:rFonts w:hint="eastAsia"/>
          <w:bCs w:val="0"/>
          <w:sz w:val="32"/>
          <w:szCs w:val="32"/>
        </w:rPr>
        <w:t>依據政府資訊公開法第7條規定，於本分署網站設置「政府資訊公開」、「機關簡介」及「電子公佈欄之採購公告」專區，主動公開政府資訊項目和採購公告資訊。</w:t>
      </w:r>
    </w:p>
    <w:p w:rsidR="00481EE2" w:rsidRPr="00481EE2" w:rsidRDefault="00481EE2" w:rsidP="00F04620">
      <w:pPr>
        <w:pStyle w:val="a3"/>
        <w:spacing w:line="440" w:lineRule="exact"/>
        <w:ind w:leftChars="295" w:left="708" w:firstLineChars="89" w:firstLine="285"/>
        <w:rPr>
          <w:bCs w:val="0"/>
          <w:sz w:val="32"/>
          <w:szCs w:val="32"/>
        </w:rPr>
      </w:pPr>
      <w:r w:rsidRPr="00481EE2">
        <w:rPr>
          <w:rFonts w:hint="eastAsia"/>
          <w:bCs w:val="0"/>
          <w:sz w:val="32"/>
          <w:szCs w:val="32"/>
        </w:rPr>
        <w:t>F、線上服務及網路參與</w:t>
      </w:r>
    </w:p>
    <w:p w:rsidR="00F04620" w:rsidRDefault="00481EE2" w:rsidP="002F77CB">
      <w:pPr>
        <w:pStyle w:val="a3"/>
        <w:spacing w:line="440" w:lineRule="exact"/>
        <w:ind w:leftChars="590" w:left="1416"/>
        <w:rPr>
          <w:bCs w:val="0"/>
          <w:sz w:val="32"/>
          <w:szCs w:val="32"/>
        </w:rPr>
      </w:pPr>
      <w:r w:rsidRPr="00481EE2">
        <w:rPr>
          <w:rFonts w:hint="eastAsia"/>
          <w:bCs w:val="0"/>
          <w:sz w:val="32"/>
          <w:szCs w:val="32"/>
        </w:rPr>
        <w:t>本分署為推動政府數位服務，積極善用資訊科技，提供多種線上下載各類書表及申辦服務項目，如愛心到府服務、</w:t>
      </w:r>
      <w:r w:rsidR="000C4B04">
        <w:rPr>
          <w:rFonts w:hint="eastAsia"/>
          <w:bCs w:val="0"/>
          <w:sz w:val="32"/>
          <w:szCs w:val="32"/>
        </w:rPr>
        <w:t>早鳥、</w:t>
      </w:r>
      <w:r w:rsidRPr="00481EE2">
        <w:rPr>
          <w:rFonts w:hint="eastAsia"/>
          <w:bCs w:val="0"/>
          <w:sz w:val="32"/>
          <w:szCs w:val="32"/>
        </w:rPr>
        <w:t>夜間繳款、面報改期、分期申請，使民眾不出門也能辦妥事情，同時也提供內部同仁及民眾多元的線上建言管道。</w:t>
      </w:r>
    </w:p>
    <w:p w:rsidR="00861BC3" w:rsidRPr="00861BC3" w:rsidRDefault="00861BC3" w:rsidP="00861BC3">
      <w:pPr>
        <w:pStyle w:val="a3"/>
        <w:spacing w:line="440" w:lineRule="exact"/>
        <w:ind w:leftChars="83" w:left="199"/>
        <w:rPr>
          <w:b/>
          <w:bCs w:val="0"/>
          <w:sz w:val="32"/>
          <w:szCs w:val="32"/>
        </w:rPr>
      </w:pPr>
      <w:r w:rsidRPr="00861BC3">
        <w:rPr>
          <w:rFonts w:hint="eastAsia"/>
          <w:b/>
          <w:bCs w:val="0"/>
          <w:sz w:val="32"/>
          <w:szCs w:val="32"/>
        </w:rPr>
        <w:t xml:space="preserve"> 3.服務行為的友善性</w:t>
      </w:r>
    </w:p>
    <w:p w:rsidR="00861BC3" w:rsidRPr="00861BC3" w:rsidRDefault="00861BC3" w:rsidP="00861BC3">
      <w:pPr>
        <w:pStyle w:val="a3"/>
        <w:spacing w:line="440" w:lineRule="exact"/>
        <w:ind w:leftChars="83" w:left="199"/>
        <w:rPr>
          <w:bCs w:val="0"/>
          <w:sz w:val="32"/>
          <w:szCs w:val="32"/>
        </w:rPr>
      </w:pPr>
      <w:r>
        <w:rPr>
          <w:rFonts w:hint="eastAsia"/>
          <w:bCs w:val="0"/>
          <w:sz w:val="32"/>
          <w:szCs w:val="32"/>
        </w:rPr>
        <w:t xml:space="preserve">  </w:t>
      </w:r>
      <w:r w:rsidRPr="00861BC3">
        <w:rPr>
          <w:rFonts w:hint="eastAsia"/>
          <w:bCs w:val="0"/>
          <w:sz w:val="32"/>
          <w:szCs w:val="32"/>
        </w:rPr>
        <w:t>(1)執行態度考核</w:t>
      </w:r>
    </w:p>
    <w:p w:rsidR="00861BC3" w:rsidRPr="00861BC3" w:rsidRDefault="00861BC3" w:rsidP="00861BC3">
      <w:pPr>
        <w:pStyle w:val="a3"/>
        <w:spacing w:line="440" w:lineRule="exact"/>
        <w:ind w:leftChars="413" w:left="991"/>
        <w:rPr>
          <w:bCs w:val="0"/>
          <w:sz w:val="32"/>
          <w:szCs w:val="32"/>
        </w:rPr>
      </w:pPr>
      <w:r w:rsidRPr="00861BC3">
        <w:rPr>
          <w:rFonts w:hint="eastAsia"/>
          <w:bCs w:val="0"/>
          <w:sz w:val="32"/>
          <w:szCs w:val="32"/>
        </w:rPr>
        <w:t>本分署依「法務部行政執行署各分署辦理執行態度考核要點」之規定，成立考核小組，每月實施考核評分，並陳報辦理執行態度考核結果，書記官及執行員執行態度考核分數當月排名居首位者，亦於網站公布，藉此提升服務品質及專業性。</w:t>
      </w:r>
    </w:p>
    <w:p w:rsidR="00861BC3" w:rsidRPr="00861BC3" w:rsidRDefault="00861BC3" w:rsidP="00861BC3">
      <w:pPr>
        <w:pStyle w:val="a3"/>
        <w:spacing w:line="440" w:lineRule="exact"/>
        <w:ind w:leftChars="83" w:left="199"/>
        <w:rPr>
          <w:bCs w:val="0"/>
          <w:sz w:val="32"/>
          <w:szCs w:val="32"/>
        </w:rPr>
      </w:pPr>
      <w:r>
        <w:rPr>
          <w:rFonts w:hint="eastAsia"/>
          <w:bCs w:val="0"/>
          <w:sz w:val="32"/>
          <w:szCs w:val="32"/>
        </w:rPr>
        <w:t xml:space="preserve">  </w:t>
      </w:r>
      <w:r w:rsidRPr="00861BC3">
        <w:rPr>
          <w:rFonts w:hint="eastAsia"/>
          <w:bCs w:val="0"/>
          <w:sz w:val="32"/>
          <w:szCs w:val="32"/>
        </w:rPr>
        <w:t>(2)電話禮貌測試</w:t>
      </w:r>
    </w:p>
    <w:p w:rsidR="00861BC3" w:rsidRPr="000C4B04" w:rsidRDefault="00861BC3" w:rsidP="00861BC3">
      <w:pPr>
        <w:pStyle w:val="a3"/>
        <w:spacing w:line="440" w:lineRule="exact"/>
        <w:ind w:leftChars="414" w:left="1276" w:hangingChars="88" w:hanging="282"/>
        <w:rPr>
          <w:bCs w:val="0"/>
          <w:sz w:val="32"/>
          <w:szCs w:val="32"/>
        </w:rPr>
      </w:pPr>
      <w:r w:rsidRPr="00861BC3">
        <w:rPr>
          <w:rFonts w:hint="eastAsia"/>
          <w:bCs w:val="0"/>
          <w:sz w:val="32"/>
          <w:szCs w:val="32"/>
        </w:rPr>
        <w:t>A</w:t>
      </w:r>
      <w:r w:rsidR="00BA7FCC" w:rsidRPr="00481EE2">
        <w:rPr>
          <w:rFonts w:hint="eastAsia"/>
          <w:bCs w:val="0"/>
          <w:sz w:val="32"/>
          <w:szCs w:val="32"/>
        </w:rPr>
        <w:t>、</w:t>
      </w:r>
      <w:r w:rsidRPr="00861BC3">
        <w:rPr>
          <w:rFonts w:hint="eastAsia"/>
          <w:bCs w:val="0"/>
          <w:sz w:val="32"/>
          <w:szCs w:val="32"/>
        </w:rPr>
        <w:t>依「法務部及所屬各機關推行電話禮貌實施要點」規定，自訂本分署電話禮貌測試規定，每月實施電話禮貌測試，</w:t>
      </w:r>
      <w:r w:rsidRPr="00CC1B41">
        <w:rPr>
          <w:rFonts w:hint="eastAsia"/>
          <w:bCs w:val="0"/>
          <w:sz w:val="32"/>
          <w:szCs w:val="32"/>
        </w:rPr>
        <w:t>1</w:t>
      </w:r>
      <w:r w:rsidR="00565DBE">
        <w:rPr>
          <w:rFonts w:hint="eastAsia"/>
          <w:bCs w:val="0"/>
          <w:sz w:val="32"/>
          <w:szCs w:val="32"/>
        </w:rPr>
        <w:t>10</w:t>
      </w:r>
      <w:r w:rsidRPr="00CC1B41">
        <w:rPr>
          <w:rFonts w:hint="eastAsia"/>
          <w:bCs w:val="0"/>
          <w:sz w:val="32"/>
          <w:szCs w:val="32"/>
        </w:rPr>
        <w:t>年度1至</w:t>
      </w:r>
      <w:r w:rsidR="005B68C0">
        <w:rPr>
          <w:bCs w:val="0"/>
          <w:sz w:val="32"/>
          <w:szCs w:val="32"/>
        </w:rPr>
        <w:t>6</w:t>
      </w:r>
      <w:r w:rsidRPr="00CC1B41">
        <w:rPr>
          <w:rFonts w:hint="eastAsia"/>
          <w:bCs w:val="0"/>
          <w:sz w:val="32"/>
          <w:szCs w:val="32"/>
        </w:rPr>
        <w:t>月</w:t>
      </w:r>
      <w:r w:rsidRPr="000C4B04">
        <w:rPr>
          <w:rFonts w:hint="eastAsia"/>
          <w:bCs w:val="0"/>
          <w:sz w:val="32"/>
          <w:szCs w:val="32"/>
        </w:rPr>
        <w:t>份共計抽測</w:t>
      </w:r>
      <w:r w:rsidR="004F140B" w:rsidRPr="000C4B04">
        <w:rPr>
          <w:bCs w:val="0"/>
          <w:sz w:val="32"/>
          <w:szCs w:val="32"/>
        </w:rPr>
        <w:t>24</w:t>
      </w:r>
      <w:r w:rsidRPr="000C4B04">
        <w:rPr>
          <w:rFonts w:hint="eastAsia"/>
          <w:bCs w:val="0"/>
          <w:sz w:val="32"/>
          <w:szCs w:val="32"/>
        </w:rPr>
        <w:t>人次，平均分數為9</w:t>
      </w:r>
      <w:r w:rsidR="00565DBE">
        <w:rPr>
          <w:rFonts w:hint="eastAsia"/>
          <w:bCs w:val="0"/>
          <w:sz w:val="32"/>
          <w:szCs w:val="32"/>
        </w:rPr>
        <w:t>4</w:t>
      </w:r>
      <w:r w:rsidRPr="000C4B04">
        <w:rPr>
          <w:rFonts w:hint="eastAsia"/>
          <w:bCs w:val="0"/>
          <w:sz w:val="32"/>
          <w:szCs w:val="32"/>
        </w:rPr>
        <w:t>.</w:t>
      </w:r>
      <w:r w:rsidR="004F140B" w:rsidRPr="000C4B04">
        <w:rPr>
          <w:bCs w:val="0"/>
          <w:sz w:val="32"/>
          <w:szCs w:val="32"/>
        </w:rPr>
        <w:t>4</w:t>
      </w:r>
      <w:r w:rsidRPr="000C4B04">
        <w:rPr>
          <w:rFonts w:hint="eastAsia"/>
          <w:bCs w:val="0"/>
          <w:sz w:val="32"/>
          <w:szCs w:val="32"/>
        </w:rPr>
        <w:t>分，評定為優等。</w:t>
      </w:r>
    </w:p>
    <w:p w:rsidR="00861BC3" w:rsidRPr="00CC1B41" w:rsidRDefault="00861BC3" w:rsidP="00BA7FCC">
      <w:pPr>
        <w:pStyle w:val="a3"/>
        <w:tabs>
          <w:tab w:val="left" w:pos="1418"/>
        </w:tabs>
        <w:spacing w:line="440" w:lineRule="exact"/>
        <w:ind w:leftChars="414" w:left="1276" w:hangingChars="88" w:hanging="282"/>
        <w:rPr>
          <w:bCs w:val="0"/>
          <w:sz w:val="32"/>
          <w:szCs w:val="32"/>
        </w:rPr>
      </w:pPr>
      <w:r w:rsidRPr="000C4B04">
        <w:rPr>
          <w:rFonts w:hint="eastAsia"/>
          <w:bCs w:val="0"/>
          <w:sz w:val="32"/>
          <w:szCs w:val="32"/>
        </w:rPr>
        <w:t>B、法務部及行政執行署亦對本分署辦理執行態度電話禮貌評核，1</w:t>
      </w:r>
      <w:r w:rsidR="00565DBE">
        <w:rPr>
          <w:rFonts w:hint="eastAsia"/>
          <w:bCs w:val="0"/>
          <w:sz w:val="32"/>
          <w:szCs w:val="32"/>
        </w:rPr>
        <w:t>10</w:t>
      </w:r>
      <w:r w:rsidRPr="000C4B04">
        <w:rPr>
          <w:rFonts w:hint="eastAsia"/>
          <w:bCs w:val="0"/>
          <w:sz w:val="32"/>
          <w:szCs w:val="32"/>
        </w:rPr>
        <w:t>年度1至</w:t>
      </w:r>
      <w:r w:rsidR="005B68C0" w:rsidRPr="000C4B04">
        <w:rPr>
          <w:bCs w:val="0"/>
          <w:sz w:val="32"/>
          <w:szCs w:val="32"/>
        </w:rPr>
        <w:t>6</w:t>
      </w:r>
      <w:r w:rsidRPr="000C4B04">
        <w:rPr>
          <w:rFonts w:hint="eastAsia"/>
          <w:bCs w:val="0"/>
          <w:sz w:val="32"/>
          <w:szCs w:val="32"/>
        </w:rPr>
        <w:t>月份共計抽測</w:t>
      </w:r>
      <w:r w:rsidR="00A95849">
        <w:rPr>
          <w:rFonts w:hint="eastAsia"/>
          <w:bCs w:val="0"/>
          <w:sz w:val="32"/>
          <w:szCs w:val="32"/>
        </w:rPr>
        <w:t>6</w:t>
      </w:r>
      <w:r w:rsidRPr="000C4B04">
        <w:rPr>
          <w:rFonts w:hint="eastAsia"/>
          <w:bCs w:val="0"/>
          <w:sz w:val="32"/>
          <w:szCs w:val="32"/>
        </w:rPr>
        <w:t>人次，平均達9</w:t>
      </w:r>
      <w:r w:rsidR="00A95849">
        <w:rPr>
          <w:rFonts w:hint="eastAsia"/>
          <w:bCs w:val="0"/>
          <w:sz w:val="32"/>
          <w:szCs w:val="32"/>
        </w:rPr>
        <w:t>6.5</w:t>
      </w:r>
      <w:r w:rsidRPr="00CC1B41">
        <w:rPr>
          <w:rFonts w:hint="eastAsia"/>
          <w:bCs w:val="0"/>
          <w:sz w:val="32"/>
          <w:szCs w:val="32"/>
        </w:rPr>
        <w:t>分。</w:t>
      </w:r>
    </w:p>
    <w:p w:rsidR="00861BC3" w:rsidRPr="00E37849" w:rsidRDefault="00E37849" w:rsidP="00BA7FCC">
      <w:pPr>
        <w:pStyle w:val="a3"/>
        <w:spacing w:line="440" w:lineRule="exact"/>
        <w:ind w:leftChars="83" w:left="708" w:hangingChars="159" w:hanging="509"/>
        <w:rPr>
          <w:b/>
          <w:bCs w:val="0"/>
          <w:sz w:val="32"/>
          <w:szCs w:val="32"/>
        </w:rPr>
      </w:pPr>
      <w:r w:rsidRPr="00CC1B41">
        <w:rPr>
          <w:rFonts w:hint="eastAsia"/>
          <w:bCs w:val="0"/>
          <w:sz w:val="32"/>
          <w:szCs w:val="32"/>
        </w:rPr>
        <w:t xml:space="preserve"> </w:t>
      </w:r>
      <w:r w:rsidR="00861BC3" w:rsidRPr="00E37849">
        <w:rPr>
          <w:rFonts w:hint="eastAsia"/>
          <w:b/>
          <w:bCs w:val="0"/>
          <w:sz w:val="32"/>
          <w:szCs w:val="32"/>
        </w:rPr>
        <w:t>4.服務資訊透明度</w:t>
      </w:r>
    </w:p>
    <w:p w:rsidR="00861BC3" w:rsidRPr="00CA17CA" w:rsidRDefault="00E37849" w:rsidP="00861BC3">
      <w:pPr>
        <w:pStyle w:val="a3"/>
        <w:spacing w:line="440" w:lineRule="exact"/>
        <w:ind w:leftChars="83" w:left="199"/>
        <w:rPr>
          <w:b/>
          <w:bCs w:val="0"/>
          <w:sz w:val="32"/>
          <w:szCs w:val="32"/>
        </w:rPr>
      </w:pPr>
      <w:r w:rsidRPr="00CA17CA">
        <w:rPr>
          <w:rFonts w:hint="eastAsia"/>
          <w:b/>
          <w:bCs w:val="0"/>
          <w:sz w:val="32"/>
          <w:szCs w:val="32"/>
        </w:rPr>
        <w:t xml:space="preserve">  </w:t>
      </w:r>
      <w:r w:rsidR="00861BC3" w:rsidRPr="00CA17CA">
        <w:rPr>
          <w:rFonts w:hint="eastAsia"/>
          <w:b/>
          <w:bCs w:val="0"/>
          <w:sz w:val="32"/>
          <w:szCs w:val="32"/>
        </w:rPr>
        <w:t>(1)資訊公開</w:t>
      </w:r>
    </w:p>
    <w:p w:rsidR="00861BC3" w:rsidRPr="00861BC3" w:rsidRDefault="00861BC3" w:rsidP="00DF4629">
      <w:pPr>
        <w:pStyle w:val="a3"/>
        <w:spacing w:line="440" w:lineRule="exact"/>
        <w:ind w:leftChars="413" w:left="991"/>
        <w:rPr>
          <w:bCs w:val="0"/>
          <w:sz w:val="32"/>
          <w:szCs w:val="32"/>
        </w:rPr>
      </w:pPr>
      <w:r w:rsidRPr="00861BC3">
        <w:rPr>
          <w:rFonts w:hint="eastAsia"/>
          <w:bCs w:val="0"/>
          <w:sz w:val="32"/>
          <w:szCs w:val="32"/>
        </w:rPr>
        <w:t>本分署透過「網路服務」、「臨櫃洽公」、「活動宣導」、「宣導品/海報」、「媒體行銷」、「Line@生活圈」等管道，公開</w:t>
      </w:r>
      <w:r w:rsidRPr="00861BC3">
        <w:rPr>
          <w:rFonts w:hint="eastAsia"/>
          <w:bCs w:val="0"/>
          <w:sz w:val="32"/>
          <w:szCs w:val="32"/>
        </w:rPr>
        <w:lastRenderedPageBreak/>
        <w:t>服務資訊、相關法規、申辦業務標準作業流程及書表範例等主動公開服務相關資訊，並以簡單明瞭設計，便利民眾查閱及運用。</w:t>
      </w:r>
    </w:p>
    <w:p w:rsidR="00861BC3" w:rsidRPr="00CA17CA" w:rsidRDefault="00DF4629" w:rsidP="00861BC3">
      <w:pPr>
        <w:pStyle w:val="a3"/>
        <w:spacing w:line="440" w:lineRule="exact"/>
        <w:ind w:leftChars="83" w:left="199"/>
        <w:rPr>
          <w:b/>
          <w:bCs w:val="0"/>
          <w:sz w:val="32"/>
          <w:szCs w:val="32"/>
        </w:rPr>
      </w:pPr>
      <w:r w:rsidRPr="00CA17CA">
        <w:rPr>
          <w:rFonts w:hint="eastAsia"/>
          <w:b/>
          <w:bCs w:val="0"/>
          <w:sz w:val="32"/>
          <w:szCs w:val="32"/>
        </w:rPr>
        <w:t xml:space="preserve">  </w:t>
      </w:r>
      <w:r w:rsidR="00861BC3" w:rsidRPr="00CA17CA">
        <w:rPr>
          <w:rFonts w:hint="eastAsia"/>
          <w:b/>
          <w:bCs w:val="0"/>
          <w:sz w:val="32"/>
          <w:szCs w:val="32"/>
        </w:rPr>
        <w:t>(2)資料開放</w:t>
      </w:r>
    </w:p>
    <w:p w:rsidR="00861BC3" w:rsidRPr="00861BC3" w:rsidRDefault="00861BC3" w:rsidP="00CA17CA">
      <w:pPr>
        <w:pStyle w:val="a3"/>
        <w:spacing w:line="440" w:lineRule="exact"/>
        <w:ind w:leftChars="414" w:left="1416" w:hangingChars="132" w:hanging="422"/>
        <w:rPr>
          <w:bCs w:val="0"/>
          <w:sz w:val="32"/>
          <w:szCs w:val="32"/>
        </w:rPr>
      </w:pPr>
      <w:r w:rsidRPr="00861BC3">
        <w:rPr>
          <w:rFonts w:hint="eastAsia"/>
          <w:bCs w:val="0"/>
          <w:sz w:val="32"/>
          <w:szCs w:val="32"/>
        </w:rPr>
        <w:t>A、公開各項服務標準作業程序資訊，在不違反資訊公開規定及隱私權保護之前提下，建立本分署申辦或申請案件查詢機制，提供民眾瞭解案件處理流程及最新進度。</w:t>
      </w:r>
    </w:p>
    <w:p w:rsidR="00861BC3" w:rsidRPr="00861BC3" w:rsidRDefault="00861BC3" w:rsidP="00DF4629">
      <w:pPr>
        <w:pStyle w:val="a3"/>
        <w:spacing w:line="440" w:lineRule="exact"/>
        <w:ind w:leftChars="413" w:left="1413" w:hangingChars="132" w:hanging="422"/>
        <w:rPr>
          <w:bCs w:val="0"/>
          <w:sz w:val="32"/>
          <w:szCs w:val="32"/>
        </w:rPr>
      </w:pPr>
      <w:r w:rsidRPr="00861BC3">
        <w:rPr>
          <w:rFonts w:hint="eastAsia"/>
          <w:bCs w:val="0"/>
          <w:sz w:val="32"/>
          <w:szCs w:val="32"/>
        </w:rPr>
        <w:t>B、對於有關民眾之各項施政措施透過電子媒體、平面媒體推動行銷活動，向社會大眾即時推廣行銷，有效擴展本分署網路申辦業務量能與提高上線申辦使用率。</w:t>
      </w:r>
    </w:p>
    <w:p w:rsidR="00861BC3" w:rsidRPr="00861BC3" w:rsidRDefault="00861BC3" w:rsidP="00CA17CA">
      <w:pPr>
        <w:pStyle w:val="a3"/>
        <w:spacing w:line="440" w:lineRule="exact"/>
        <w:ind w:leftChars="413" w:left="1413" w:hangingChars="132" w:hanging="422"/>
        <w:rPr>
          <w:bCs w:val="0"/>
          <w:sz w:val="32"/>
          <w:szCs w:val="32"/>
        </w:rPr>
      </w:pPr>
      <w:r w:rsidRPr="00861BC3">
        <w:rPr>
          <w:rFonts w:hint="eastAsia"/>
          <w:bCs w:val="0"/>
          <w:sz w:val="32"/>
          <w:szCs w:val="32"/>
        </w:rPr>
        <w:t>C、將各項資訊整合置於網站首頁，提供民眾24小時上網查閱包括不動產拍賣公告、動產拍賣公告、公示送達、行政執行案件電子繳款、獎勵檢舉公告及申辦表單範例及下載、資訊查詢等，落實電子表單整併簡化事宜，以便利民眾使用政府網路服務，提升線上申辦使用之效率。</w:t>
      </w:r>
    </w:p>
    <w:p w:rsidR="00861BC3" w:rsidRPr="00861BC3" w:rsidRDefault="00861BC3" w:rsidP="00CA17CA">
      <w:pPr>
        <w:pStyle w:val="a3"/>
        <w:spacing w:line="440" w:lineRule="exact"/>
        <w:ind w:leftChars="413" w:left="1413" w:hangingChars="132" w:hanging="422"/>
        <w:rPr>
          <w:bCs w:val="0"/>
          <w:sz w:val="32"/>
          <w:szCs w:val="32"/>
        </w:rPr>
      </w:pPr>
      <w:r w:rsidRPr="00861BC3">
        <w:rPr>
          <w:rFonts w:hint="eastAsia"/>
          <w:bCs w:val="0"/>
          <w:sz w:val="32"/>
          <w:szCs w:val="32"/>
        </w:rPr>
        <w:t>D、於機關網站上提供民眾下載書表計有義務人分期繳納申請表、擔保書、義務人書面陳述表、不動產拍賣預約看屋申請表、愛心到府服務申請表、檔案閱覽抄錄複製收費標準、聲明承受狀、聲明參與分配狀、聲明應買狀、申請點交不動產狀、受理閱覽卷宗申請書、檔案應用申請書、委任狀、扣薪陳報狀、代辦不動產繼承登記申請書、民眾服務意見調查問卷、移送書表下載、退還投標文件申請表、退還履約保證金申請書、收據、退還押標金申請書及投標書等22種，方便民眾下載使用。另於為民服務中心放置各以上各類書表及範例提供民眾使用。</w:t>
      </w:r>
    </w:p>
    <w:p w:rsidR="00861BC3" w:rsidRPr="00861BC3" w:rsidRDefault="00861BC3" w:rsidP="006A678A">
      <w:pPr>
        <w:pStyle w:val="a3"/>
        <w:spacing w:line="440" w:lineRule="exact"/>
        <w:ind w:leftChars="414" w:left="1416" w:hangingChars="132" w:hanging="422"/>
        <w:rPr>
          <w:bCs w:val="0"/>
          <w:sz w:val="32"/>
          <w:szCs w:val="32"/>
        </w:rPr>
      </w:pPr>
      <w:r w:rsidRPr="00861BC3">
        <w:rPr>
          <w:rFonts w:hint="eastAsia"/>
          <w:bCs w:val="0"/>
          <w:sz w:val="32"/>
          <w:szCs w:val="32"/>
        </w:rPr>
        <w:t>E、配合政府資料開放政策，於本分署網站連結國家發展委員會「政府資料開放平台」供民眾線上查詢下載運用、訂定「強化公民參與為民服務計畫」廣納各界革新建言。</w:t>
      </w:r>
    </w:p>
    <w:p w:rsidR="00861BC3" w:rsidRPr="00CA17CA" w:rsidRDefault="00861BC3" w:rsidP="00CA17CA">
      <w:pPr>
        <w:pStyle w:val="a3"/>
        <w:spacing w:line="440" w:lineRule="exact"/>
        <w:ind w:leftChars="83" w:left="199" w:firstLineChars="115" w:firstLine="368"/>
        <w:rPr>
          <w:b/>
          <w:bCs w:val="0"/>
          <w:sz w:val="32"/>
          <w:szCs w:val="32"/>
        </w:rPr>
      </w:pPr>
      <w:r w:rsidRPr="00CA17CA">
        <w:rPr>
          <w:rFonts w:hint="eastAsia"/>
          <w:b/>
          <w:bCs w:val="0"/>
          <w:sz w:val="32"/>
          <w:szCs w:val="32"/>
        </w:rPr>
        <w:lastRenderedPageBreak/>
        <w:t>(3)案件查詢管道</w:t>
      </w:r>
    </w:p>
    <w:p w:rsidR="00861BC3" w:rsidRPr="00861BC3" w:rsidRDefault="00861BC3" w:rsidP="006A678A">
      <w:pPr>
        <w:pStyle w:val="a3"/>
        <w:spacing w:line="440" w:lineRule="exact"/>
        <w:ind w:leftChars="414" w:left="1416" w:hangingChars="132" w:hanging="422"/>
        <w:rPr>
          <w:bCs w:val="0"/>
          <w:sz w:val="32"/>
          <w:szCs w:val="32"/>
        </w:rPr>
      </w:pPr>
      <w:r w:rsidRPr="00861BC3">
        <w:rPr>
          <w:rFonts w:hint="eastAsia"/>
          <w:bCs w:val="0"/>
          <w:sz w:val="32"/>
          <w:szCs w:val="32"/>
        </w:rPr>
        <w:t>A、臨櫃查詢─民眾可親洽本分署便民服務中心、移送機關代理人櫃檯或承辦股別，將有專人提供服務。</w:t>
      </w:r>
    </w:p>
    <w:p w:rsidR="00861BC3" w:rsidRPr="00861BC3" w:rsidRDefault="00861BC3" w:rsidP="006A678A">
      <w:pPr>
        <w:pStyle w:val="a3"/>
        <w:spacing w:line="440" w:lineRule="exact"/>
        <w:ind w:leftChars="414" w:left="1416" w:hangingChars="132" w:hanging="422"/>
        <w:rPr>
          <w:bCs w:val="0"/>
          <w:sz w:val="32"/>
          <w:szCs w:val="32"/>
        </w:rPr>
      </w:pPr>
      <w:r w:rsidRPr="00861BC3">
        <w:rPr>
          <w:rFonts w:hint="eastAsia"/>
          <w:bCs w:val="0"/>
          <w:sz w:val="32"/>
          <w:szCs w:val="32"/>
        </w:rPr>
        <w:t>B、電話查詢─本分署相關執行公文皆有承辦股書記官姓名及機關連絡電話、地址，方便義務人詢問行政執行案件相關問題。</w:t>
      </w:r>
    </w:p>
    <w:p w:rsidR="00861BC3" w:rsidRPr="00861BC3" w:rsidRDefault="00861BC3" w:rsidP="006A678A">
      <w:pPr>
        <w:pStyle w:val="a3"/>
        <w:spacing w:line="440" w:lineRule="exact"/>
        <w:ind w:leftChars="414" w:left="1416" w:hangingChars="132" w:hanging="422"/>
        <w:rPr>
          <w:bCs w:val="0"/>
          <w:sz w:val="32"/>
          <w:szCs w:val="32"/>
        </w:rPr>
      </w:pPr>
      <w:r w:rsidRPr="00861BC3">
        <w:rPr>
          <w:rFonts w:hint="eastAsia"/>
          <w:bCs w:val="0"/>
          <w:sz w:val="32"/>
          <w:szCs w:val="32"/>
        </w:rPr>
        <w:t>C、網路查詢─民眾可於行政執行署及本分署網站查詢動產/不動產拍賣公告、獎勵檢舉公告，亦可由本分署網站查詢公示送達相關公告內容，民眾並可利用自然人憑證認證查詢欠繳案件之情形，另對於健保案件繳款部分，亦可透過「衛生福利部中央健康保險署全球資訊網」辦理繳款事宜提升民眾查詢及繳款之便利性。</w:t>
      </w:r>
    </w:p>
    <w:p w:rsidR="00861BC3" w:rsidRDefault="00861BC3" w:rsidP="006A678A">
      <w:pPr>
        <w:pStyle w:val="a3"/>
        <w:spacing w:line="440" w:lineRule="exact"/>
        <w:ind w:leftChars="414" w:left="1416" w:hangingChars="132" w:hanging="422"/>
        <w:rPr>
          <w:bCs w:val="0"/>
          <w:sz w:val="32"/>
          <w:szCs w:val="32"/>
        </w:rPr>
      </w:pPr>
      <w:r w:rsidRPr="00861BC3">
        <w:rPr>
          <w:rFonts w:hint="eastAsia"/>
          <w:bCs w:val="0"/>
          <w:sz w:val="32"/>
          <w:szCs w:val="32"/>
        </w:rPr>
        <w:t>D、於執行用公文信封印製3組「QR Code」，用以連接本分署網頁及臉書及各視訊服務據點，提供民眾諮詢。</w:t>
      </w:r>
    </w:p>
    <w:p w:rsidR="0070752E" w:rsidRPr="00861BC3" w:rsidRDefault="0070752E" w:rsidP="006A678A">
      <w:pPr>
        <w:pStyle w:val="a3"/>
        <w:spacing w:line="440" w:lineRule="exact"/>
        <w:ind w:leftChars="414" w:left="1416" w:hangingChars="132" w:hanging="422"/>
        <w:rPr>
          <w:bCs w:val="0"/>
          <w:sz w:val="32"/>
          <w:szCs w:val="32"/>
        </w:rPr>
      </w:pPr>
    </w:p>
    <w:p w:rsidR="00E46EB2" w:rsidRPr="00E46EB2" w:rsidRDefault="00E46EB2" w:rsidP="00E46EB2">
      <w:pPr>
        <w:pStyle w:val="a3"/>
        <w:spacing w:line="440" w:lineRule="exact"/>
        <w:ind w:leftChars="0" w:left="0"/>
        <w:rPr>
          <w:b/>
          <w:sz w:val="32"/>
          <w:szCs w:val="32"/>
        </w:rPr>
      </w:pPr>
      <w:bookmarkStart w:id="1" w:name="_Toc498420137"/>
      <w:bookmarkStart w:id="2" w:name="_Toc501615069"/>
      <w:r w:rsidRPr="00E46EB2">
        <w:rPr>
          <w:rFonts w:hint="eastAsia"/>
          <w:b/>
          <w:sz w:val="32"/>
          <w:szCs w:val="32"/>
        </w:rPr>
        <w:t>二、服務遞送</w:t>
      </w:r>
      <w:bookmarkEnd w:id="1"/>
      <w:bookmarkEnd w:id="2"/>
    </w:p>
    <w:p w:rsidR="00E46EB2" w:rsidRPr="00E46EB2" w:rsidRDefault="00E46EB2" w:rsidP="00E46EB2">
      <w:pPr>
        <w:pStyle w:val="a3"/>
        <w:spacing w:line="440" w:lineRule="exact"/>
        <w:ind w:leftChars="265" w:left="636"/>
        <w:rPr>
          <w:sz w:val="32"/>
          <w:szCs w:val="32"/>
        </w:rPr>
      </w:pPr>
      <w:r w:rsidRPr="00E46EB2">
        <w:rPr>
          <w:rFonts w:hint="eastAsia"/>
          <w:sz w:val="32"/>
          <w:szCs w:val="32"/>
        </w:rPr>
        <w:t>為提升服務的便捷度，本分署不斷檢討現有的服務措施，推動申辦案件書表減量，達到減量、減紙的目標；同時亦致力於跨機關間的服務合作與線上查詢機制，使服務觸角延伸到不同機關和私部門，發揮政府一體及公私協力的效能。</w:t>
      </w:r>
    </w:p>
    <w:p w:rsidR="00AF579F" w:rsidRPr="00AF579F" w:rsidRDefault="00261BEB" w:rsidP="00AF579F">
      <w:pPr>
        <w:ind w:leftChars="0" w:left="0"/>
        <w:outlineLvl w:val="2"/>
        <w:rPr>
          <w:rFonts w:ascii="標楷體" w:eastAsia="標楷體" w:hAnsi="標楷體"/>
          <w:b/>
          <w:color w:val="000000"/>
          <w:sz w:val="32"/>
          <w:szCs w:val="32"/>
        </w:rPr>
      </w:pPr>
      <w:bookmarkStart w:id="3" w:name="_Toc498420138"/>
      <w:bookmarkStart w:id="4" w:name="_Toc501615070"/>
      <w:r>
        <w:rPr>
          <w:rFonts w:ascii="標楷體" w:eastAsia="標楷體" w:hAnsi="標楷體" w:hint="eastAsia"/>
          <w:b/>
          <w:color w:val="000000"/>
          <w:sz w:val="32"/>
          <w:szCs w:val="32"/>
        </w:rPr>
        <w:t xml:space="preserve"> </w:t>
      </w:r>
      <w:r w:rsidR="00AF579F" w:rsidRPr="00AF579F">
        <w:rPr>
          <w:rFonts w:ascii="標楷體" w:eastAsia="標楷體" w:hAnsi="標楷體" w:hint="eastAsia"/>
          <w:b/>
          <w:color w:val="000000"/>
          <w:sz w:val="32"/>
          <w:szCs w:val="32"/>
        </w:rPr>
        <w:t>(一)服務便捷</w:t>
      </w:r>
      <w:bookmarkEnd w:id="3"/>
      <w:bookmarkEnd w:id="4"/>
    </w:p>
    <w:p w:rsidR="00AF579F" w:rsidRPr="00243C82" w:rsidRDefault="00261BEB" w:rsidP="00AF579F">
      <w:pPr>
        <w:ind w:leftChars="0" w:left="0" w:firstLineChars="50" w:firstLine="160"/>
        <w:outlineLvl w:val="2"/>
        <w:rPr>
          <w:rFonts w:ascii="標楷體" w:eastAsia="標楷體" w:hAnsi="標楷體"/>
          <w:b/>
          <w:sz w:val="32"/>
          <w:szCs w:val="32"/>
        </w:rPr>
      </w:pPr>
      <w:bookmarkStart w:id="5" w:name="_Toc498420139"/>
      <w:bookmarkStart w:id="6" w:name="_Toc501615071"/>
      <w:r>
        <w:rPr>
          <w:rFonts w:ascii="標楷體" w:eastAsia="標楷體" w:hAnsi="標楷體" w:hint="eastAsia"/>
          <w:b/>
          <w:color w:val="FF0000"/>
          <w:sz w:val="32"/>
          <w:szCs w:val="32"/>
        </w:rPr>
        <w:t xml:space="preserve"> </w:t>
      </w:r>
      <w:r w:rsidRPr="00243C82">
        <w:rPr>
          <w:rFonts w:ascii="標楷體" w:eastAsia="標楷體" w:hAnsi="標楷體" w:hint="eastAsia"/>
          <w:b/>
          <w:sz w:val="32"/>
          <w:szCs w:val="32"/>
        </w:rPr>
        <w:t>1.建置</w:t>
      </w:r>
      <w:bookmarkEnd w:id="5"/>
      <w:bookmarkEnd w:id="6"/>
      <w:r w:rsidR="00AF579F" w:rsidRPr="00243C82">
        <w:rPr>
          <w:rFonts w:ascii="標楷體" w:eastAsia="標楷體" w:hAnsi="標楷體" w:hint="eastAsia"/>
          <w:b/>
          <w:sz w:val="32"/>
          <w:szCs w:val="32"/>
        </w:rPr>
        <w:t>多功能服務櫃檯</w:t>
      </w:r>
    </w:p>
    <w:p w:rsidR="00AF579F" w:rsidRPr="00AF579F" w:rsidRDefault="00AF579F" w:rsidP="00AF579F">
      <w:pPr>
        <w:ind w:leftChars="250" w:left="600"/>
        <w:rPr>
          <w:rFonts w:ascii="標楷體" w:eastAsia="標楷體" w:hAnsi="標楷體"/>
          <w:color w:val="FF0000"/>
          <w:sz w:val="32"/>
          <w:szCs w:val="32"/>
        </w:rPr>
      </w:pPr>
      <w:bookmarkStart w:id="7" w:name="_Toc506206695"/>
      <w:r w:rsidRPr="00243C82">
        <w:rPr>
          <w:rFonts w:ascii="標楷體" w:eastAsia="標楷體" w:hAnsi="標楷體" w:hint="eastAsia"/>
          <w:sz w:val="32"/>
          <w:szCs w:val="32"/>
        </w:rPr>
        <w:t>為了讓民眾能享受更便捷的洽公服務，本分署將「出納收款」、「總機服務」、「值勤服務」、「愛心服務」、「收發服務」、「志工服務」、「主管輪值服務」、「手語服務」、「視訊服務」等整合為「多功能服務櫃檯」，提供民眾便捷的洽公環境，業務量較大之移送機關並派有專人駐本分署提供服務，達到一處收件，全程服務之要求，以縮短民眾等候及奔波時間。</w:t>
      </w:r>
      <w:bookmarkEnd w:id="7"/>
    </w:p>
    <w:p w:rsidR="00AF579F" w:rsidRPr="00AF579F" w:rsidRDefault="00261BEB" w:rsidP="00AF579F">
      <w:pPr>
        <w:ind w:leftChars="0" w:left="0" w:firstLineChars="50" w:firstLine="160"/>
        <w:outlineLvl w:val="2"/>
        <w:rPr>
          <w:rFonts w:ascii="標楷體" w:eastAsia="標楷體" w:hAnsi="標楷體"/>
          <w:b/>
          <w:color w:val="000000"/>
          <w:sz w:val="32"/>
          <w:szCs w:val="32"/>
        </w:rPr>
      </w:pPr>
      <w:bookmarkStart w:id="8" w:name="_Toc498420144"/>
      <w:bookmarkStart w:id="9" w:name="_Toc501615076"/>
      <w:r>
        <w:rPr>
          <w:rFonts w:ascii="標楷體" w:eastAsia="標楷體" w:hAnsi="標楷體" w:hint="eastAsia"/>
          <w:b/>
          <w:color w:val="000000"/>
          <w:sz w:val="32"/>
          <w:szCs w:val="32"/>
        </w:rPr>
        <w:t xml:space="preserve"> </w:t>
      </w:r>
      <w:r w:rsidR="00AF579F" w:rsidRPr="006A678A">
        <w:rPr>
          <w:rFonts w:ascii="標楷體" w:eastAsia="標楷體" w:hAnsi="標楷體" w:hint="eastAsia"/>
          <w:b/>
          <w:sz w:val="32"/>
          <w:szCs w:val="32"/>
        </w:rPr>
        <w:t>2.減除申辦案件需檢附之書表謄本</w:t>
      </w:r>
      <w:bookmarkEnd w:id="8"/>
      <w:bookmarkEnd w:id="9"/>
    </w:p>
    <w:p w:rsidR="00AF579F" w:rsidRPr="00AF579F" w:rsidRDefault="00AF579F" w:rsidP="00AF579F">
      <w:pPr>
        <w:ind w:leftChars="250" w:left="600"/>
        <w:rPr>
          <w:rFonts w:ascii="標楷體" w:eastAsia="標楷體" w:hAnsi="標楷體"/>
          <w:sz w:val="32"/>
          <w:szCs w:val="32"/>
        </w:rPr>
      </w:pPr>
      <w:r w:rsidRPr="00AF579F">
        <w:rPr>
          <w:rFonts w:ascii="標楷體" w:eastAsia="標楷體" w:hAnsi="標楷體" w:hint="eastAsia"/>
          <w:sz w:val="32"/>
          <w:szCs w:val="32"/>
        </w:rPr>
        <w:t>本分署在民眾申辦案件需檢附之書表謄本方面，秉持「節能</w:t>
      </w:r>
      <w:r w:rsidRPr="00AF579F">
        <w:rPr>
          <w:rFonts w:ascii="標楷體" w:eastAsia="標楷體" w:hAnsi="標楷體" w:hint="eastAsia"/>
          <w:sz w:val="32"/>
          <w:szCs w:val="32"/>
        </w:rPr>
        <w:lastRenderedPageBreak/>
        <w:t>減紙」的理念，運用跨機關電子查驗機制，自行查詢取得相關資料，取代要求民眾提供紙本佐證資料，民眾好方便，政府真節能。</w:t>
      </w:r>
      <w:bookmarkStart w:id="10" w:name="_Toc498420145"/>
    </w:p>
    <w:p w:rsidR="00AF579F" w:rsidRPr="00AF579F" w:rsidRDefault="00261BEB" w:rsidP="00AF579F">
      <w:pPr>
        <w:autoSpaceDE w:val="0"/>
        <w:autoSpaceDN w:val="0"/>
        <w:adjustRightInd w:val="0"/>
        <w:ind w:leftChars="0" w:left="0"/>
        <w:outlineLvl w:val="4"/>
        <w:rPr>
          <w:rFonts w:ascii="標楷體" w:eastAsia="標楷體" w:hAnsi="標楷體"/>
          <w:b/>
          <w:color w:val="000000"/>
          <w:sz w:val="32"/>
          <w:szCs w:val="32"/>
        </w:rPr>
      </w:pPr>
      <w:bookmarkStart w:id="11" w:name="_Toc501615077"/>
      <w:r>
        <w:rPr>
          <w:rFonts w:ascii="標楷體" w:eastAsia="標楷體" w:hAnsi="標楷體" w:hint="eastAsia"/>
          <w:b/>
          <w:color w:val="000000"/>
          <w:sz w:val="32"/>
          <w:szCs w:val="32"/>
        </w:rPr>
        <w:t xml:space="preserve">  </w:t>
      </w:r>
      <w:r w:rsidR="00AF579F" w:rsidRPr="00AF579F">
        <w:rPr>
          <w:rFonts w:ascii="標楷體" w:eastAsia="標楷體" w:hAnsi="標楷體" w:hint="eastAsia"/>
          <w:b/>
          <w:color w:val="000000"/>
          <w:sz w:val="32"/>
          <w:szCs w:val="32"/>
        </w:rPr>
        <w:t>(1)辦理分期之義務人或擔保人，免附資力證明或不動產謄本</w:t>
      </w:r>
      <w:bookmarkEnd w:id="10"/>
      <w:bookmarkEnd w:id="11"/>
    </w:p>
    <w:p w:rsidR="00AF579F" w:rsidRPr="00AF579F" w:rsidRDefault="00AF579F" w:rsidP="00261BEB">
      <w:pPr>
        <w:ind w:leftChars="354" w:left="853" w:hanging="3"/>
        <w:rPr>
          <w:rFonts w:ascii="標楷體" w:eastAsia="標楷體" w:hAnsi="標楷體"/>
          <w:color w:val="000000"/>
          <w:sz w:val="32"/>
          <w:szCs w:val="32"/>
        </w:rPr>
      </w:pPr>
      <w:r w:rsidRPr="00AF579F">
        <w:rPr>
          <w:rFonts w:ascii="標楷體" w:eastAsia="標楷體" w:hAnsi="標楷體" w:hint="eastAsia"/>
          <w:color w:val="000000"/>
          <w:sz w:val="32"/>
          <w:szCs w:val="32"/>
        </w:rPr>
        <w:t>經濟困難之義務人依分期要點申辦分期時，分署得命義務人或有資力的第三人書立擔保書或提供擔保物，以擔保義務人不履行義務時之連帶責任；基於便民服務，分署得依職權透過線上查詢系統，跨機關連結財稅部稅務電子閘門查詢第三人財產資力、地政機關地政系統查調擔保物謄本、交通部公路總局車籍資料查詢系統查詢車主、票據信用系統查詢票信是否良好等相關資料，提升服務處理即時性，義務人或擔保人免再提供資力證明或不動產謄本紙本資料。</w:t>
      </w:r>
    </w:p>
    <w:p w:rsidR="00AF579F" w:rsidRPr="00243C82" w:rsidRDefault="00261BEB" w:rsidP="00AF579F">
      <w:pPr>
        <w:ind w:leftChars="0" w:left="0"/>
        <w:outlineLvl w:val="4"/>
        <w:rPr>
          <w:rFonts w:ascii="標楷體" w:eastAsia="標楷體" w:hAnsi="標楷體"/>
          <w:b/>
          <w:sz w:val="32"/>
          <w:szCs w:val="32"/>
        </w:rPr>
      </w:pPr>
      <w:bookmarkStart w:id="12" w:name="_Toc498420146"/>
      <w:bookmarkStart w:id="13" w:name="_Toc501615078"/>
      <w:r>
        <w:rPr>
          <w:rFonts w:ascii="標楷體" w:eastAsia="標楷體" w:hAnsi="標楷體" w:hint="eastAsia"/>
          <w:b/>
          <w:color w:val="000000"/>
          <w:sz w:val="32"/>
          <w:szCs w:val="32"/>
        </w:rPr>
        <w:t xml:space="preserve">  </w:t>
      </w:r>
      <w:r w:rsidR="00AF579F" w:rsidRPr="00AF579F">
        <w:rPr>
          <w:rFonts w:ascii="標楷體" w:eastAsia="標楷體" w:hAnsi="標楷體" w:hint="eastAsia"/>
          <w:b/>
          <w:color w:val="000000"/>
          <w:sz w:val="32"/>
          <w:szCs w:val="32"/>
        </w:rPr>
        <w:t>(2)</w:t>
      </w:r>
      <w:r w:rsidR="00AF579F" w:rsidRPr="00243C82">
        <w:rPr>
          <w:rFonts w:ascii="標楷體" w:eastAsia="標楷體" w:hAnsi="標楷體" w:hint="eastAsia"/>
          <w:b/>
          <w:sz w:val="32"/>
          <w:szCs w:val="32"/>
        </w:rPr>
        <w:t>不動產共有人行使優先承買權，免附不動產謄本</w:t>
      </w:r>
      <w:bookmarkEnd w:id="12"/>
      <w:bookmarkEnd w:id="13"/>
    </w:p>
    <w:p w:rsidR="00AF579F" w:rsidRPr="00AF579F" w:rsidRDefault="00AF579F" w:rsidP="00261BEB">
      <w:pPr>
        <w:ind w:leftChars="354" w:left="853" w:hanging="3"/>
        <w:rPr>
          <w:rFonts w:ascii="標楷體" w:eastAsia="標楷體" w:hAnsi="標楷體"/>
          <w:color w:val="FF0000"/>
          <w:sz w:val="32"/>
          <w:szCs w:val="32"/>
        </w:rPr>
      </w:pPr>
      <w:r w:rsidRPr="00243C82">
        <w:rPr>
          <w:rFonts w:ascii="標楷體" w:eastAsia="標楷體" w:hAnsi="標楷體" w:hint="eastAsia"/>
          <w:sz w:val="32"/>
          <w:szCs w:val="32"/>
        </w:rPr>
        <w:t>土地法第</w:t>
      </w:r>
      <w:r w:rsidRPr="00243C82">
        <w:rPr>
          <w:rFonts w:ascii="標楷體" w:eastAsia="標楷體" w:hAnsi="標楷體"/>
          <w:sz w:val="32"/>
          <w:szCs w:val="32"/>
        </w:rPr>
        <w:t>34</w:t>
      </w:r>
      <w:r w:rsidRPr="00243C82">
        <w:rPr>
          <w:rFonts w:ascii="標楷體" w:eastAsia="標楷體" w:hAnsi="標楷體" w:hint="eastAsia"/>
          <w:sz w:val="32"/>
          <w:szCs w:val="32"/>
        </w:rPr>
        <w:t>條之</w:t>
      </w:r>
      <w:r w:rsidRPr="00243C82">
        <w:rPr>
          <w:rFonts w:ascii="標楷體" w:eastAsia="標楷體" w:hAnsi="標楷體"/>
          <w:sz w:val="32"/>
          <w:szCs w:val="32"/>
        </w:rPr>
        <w:t>1</w:t>
      </w:r>
      <w:r w:rsidRPr="00243C82">
        <w:rPr>
          <w:rFonts w:ascii="標楷體" w:eastAsia="標楷體" w:hAnsi="標楷體" w:hint="eastAsia"/>
          <w:sz w:val="32"/>
          <w:szCs w:val="32"/>
        </w:rPr>
        <w:t>第</w:t>
      </w:r>
      <w:r w:rsidRPr="00243C82">
        <w:rPr>
          <w:rFonts w:ascii="標楷體" w:eastAsia="標楷體" w:hAnsi="標楷體"/>
          <w:sz w:val="32"/>
          <w:szCs w:val="32"/>
        </w:rPr>
        <w:t>4</w:t>
      </w:r>
      <w:r w:rsidRPr="00243C82">
        <w:rPr>
          <w:rFonts w:ascii="標楷體" w:eastAsia="標楷體" w:hAnsi="標楷體" w:hint="eastAsia"/>
          <w:sz w:val="32"/>
          <w:szCs w:val="32"/>
        </w:rPr>
        <w:t>項規定：「共有人出賣其應有部分時，他共有人得以同一價格共同或單獨優先承購。」因此，不動產經拍定或交債權人承受時，如依法有優先承買權人者，本分署應通知其於期限內表示願否優先承買。而不動產共有人行使優先承買權時，除以書面提出申請及檢附其身分證明文件影本外，尚須檢附地籍謄本，證明其為共有人。基於便民服務，在不影響現有行政效率與作業正確原則下，由本分署依職權調閱共有人不動產謄本，共有人行使優先承買權時，免再向地政事務所申請不動產謄本檢附，有效減少民眾至地政事務所申請地籍謄本之時間及使用張數，提高為民服務績效。</w:t>
      </w:r>
    </w:p>
    <w:p w:rsidR="00AF579F" w:rsidRPr="00AF579F" w:rsidRDefault="00261BEB" w:rsidP="00AF579F">
      <w:pPr>
        <w:ind w:leftChars="0" w:left="0"/>
        <w:outlineLvl w:val="4"/>
        <w:rPr>
          <w:rFonts w:ascii="標楷體" w:eastAsia="標楷體" w:hAnsi="標楷體"/>
          <w:b/>
          <w:color w:val="000000"/>
          <w:sz w:val="32"/>
          <w:szCs w:val="32"/>
        </w:rPr>
      </w:pPr>
      <w:bookmarkStart w:id="14" w:name="_Toc498420147"/>
      <w:bookmarkStart w:id="15" w:name="_Toc501615079"/>
      <w:r>
        <w:rPr>
          <w:rFonts w:ascii="標楷體" w:eastAsia="標楷體" w:hAnsi="標楷體" w:hint="eastAsia"/>
          <w:b/>
          <w:color w:val="000000"/>
          <w:sz w:val="32"/>
          <w:szCs w:val="32"/>
        </w:rPr>
        <w:t xml:space="preserve">  </w:t>
      </w:r>
      <w:r w:rsidR="00AF579F" w:rsidRPr="00AF579F">
        <w:rPr>
          <w:rFonts w:ascii="標楷體" w:eastAsia="標楷體" w:hAnsi="標楷體" w:hint="eastAsia"/>
          <w:b/>
          <w:color w:val="000000"/>
          <w:sz w:val="32"/>
          <w:szCs w:val="32"/>
        </w:rPr>
        <w:t>(3)投標書結合委任狀，代理人免附委任狀</w:t>
      </w:r>
      <w:bookmarkEnd w:id="14"/>
      <w:bookmarkEnd w:id="15"/>
    </w:p>
    <w:p w:rsidR="00AF579F" w:rsidRPr="00AF579F" w:rsidRDefault="00AF579F" w:rsidP="00261BEB">
      <w:pPr>
        <w:ind w:leftChars="354" w:left="853" w:hanging="3"/>
        <w:rPr>
          <w:rFonts w:ascii="標楷體" w:eastAsia="標楷體" w:hAnsi="標楷體"/>
          <w:color w:val="000000"/>
          <w:sz w:val="32"/>
          <w:szCs w:val="32"/>
        </w:rPr>
      </w:pPr>
      <w:r w:rsidRPr="00AF579F">
        <w:rPr>
          <w:rFonts w:ascii="標楷體" w:eastAsia="標楷體" w:hAnsi="標楷體" w:hint="eastAsia"/>
          <w:color w:val="000000"/>
          <w:sz w:val="32"/>
          <w:szCs w:val="32"/>
        </w:rPr>
        <w:t>依本分署不動產投標注意要點規定，「拍賣日投標人委任代理人到場投標者，應提出委任狀，並附於投標書後一併投入標匭內。代理人為自然人者，應攜帶國民身分證正本及印章，</w:t>
      </w:r>
      <w:r w:rsidRPr="00AF579F">
        <w:rPr>
          <w:rFonts w:ascii="標楷體" w:eastAsia="標楷體" w:hAnsi="標楷體" w:hint="eastAsia"/>
          <w:color w:val="000000"/>
          <w:sz w:val="32"/>
          <w:szCs w:val="32"/>
        </w:rPr>
        <w:lastRenderedPageBreak/>
        <w:t>並應具有民事訴訟法第七十條第一項但書及第二項規定之特別代理權」。本分署為了推行節能減紙提高效能，在投標書上的右下將委任狀結合設計，供代理人填寫，免附委任狀，有效減少紙張浪費</w:t>
      </w:r>
      <w:bookmarkStart w:id="16" w:name="_Toc498420148"/>
      <w:bookmarkStart w:id="17" w:name="_Toc501615080"/>
      <w:r w:rsidRPr="00AF579F">
        <w:rPr>
          <w:rFonts w:ascii="標楷體" w:eastAsia="標楷體" w:hAnsi="標楷體" w:hint="eastAsia"/>
          <w:color w:val="000000"/>
          <w:sz w:val="32"/>
          <w:szCs w:val="32"/>
        </w:rPr>
        <w:t>。</w:t>
      </w:r>
    </w:p>
    <w:p w:rsidR="00AF579F" w:rsidRPr="00AF579F" w:rsidRDefault="00261BEB" w:rsidP="005B68C0">
      <w:pPr>
        <w:ind w:leftChars="0" w:left="849" w:hangingChars="265" w:hanging="849"/>
        <w:outlineLvl w:val="3"/>
        <w:rPr>
          <w:rFonts w:ascii="標楷體" w:eastAsia="標楷體" w:hAnsi="標楷體"/>
          <w:b/>
          <w:color w:val="000000"/>
          <w:sz w:val="32"/>
          <w:szCs w:val="32"/>
        </w:rPr>
      </w:pPr>
      <w:r>
        <w:rPr>
          <w:rFonts w:ascii="標楷體" w:eastAsia="標楷體" w:hAnsi="標楷體" w:hint="eastAsia"/>
          <w:b/>
          <w:color w:val="000000"/>
          <w:sz w:val="32"/>
          <w:szCs w:val="32"/>
        </w:rPr>
        <w:t xml:space="preserve">   </w:t>
      </w:r>
      <w:r w:rsidR="00AF579F" w:rsidRPr="00AF579F">
        <w:rPr>
          <w:rFonts w:ascii="標楷體" w:eastAsia="標楷體" w:hAnsi="標楷體" w:hint="eastAsia"/>
          <w:b/>
          <w:color w:val="000000"/>
          <w:sz w:val="32"/>
          <w:szCs w:val="32"/>
        </w:rPr>
        <w:t>3.</w:t>
      </w:r>
      <w:bookmarkStart w:id="18" w:name="_Hlk518794858"/>
      <w:r w:rsidR="005B68C0" w:rsidRPr="005B68C0">
        <w:rPr>
          <w:rFonts w:ascii="標楷體" w:eastAsia="標楷體" w:hAnsi="標楷體" w:hint="eastAsia"/>
          <w:b/>
          <w:sz w:val="32"/>
          <w:szCs w:val="32"/>
        </w:rPr>
        <w:t xml:space="preserve"> </w:t>
      </w:r>
      <w:r w:rsidR="005B68C0" w:rsidRPr="00AF579F">
        <w:rPr>
          <w:rFonts w:ascii="標楷體" w:eastAsia="標楷體" w:hAnsi="標楷體" w:hint="eastAsia"/>
          <w:b/>
          <w:color w:val="000000"/>
          <w:sz w:val="32"/>
          <w:szCs w:val="32"/>
        </w:rPr>
        <w:t>一卡通</w:t>
      </w:r>
      <w:r w:rsidR="005B68C0">
        <w:rPr>
          <w:rFonts w:ascii="標楷體" w:eastAsia="標楷體" w:hAnsi="標楷體" w:hint="eastAsia"/>
          <w:b/>
          <w:color w:val="000000"/>
          <w:sz w:val="32"/>
          <w:szCs w:val="32"/>
        </w:rPr>
        <w:t>、</w:t>
      </w:r>
      <w:r w:rsidR="00AF579F" w:rsidRPr="00AF579F">
        <w:rPr>
          <w:rFonts w:ascii="標楷體" w:eastAsia="標楷體" w:hAnsi="標楷體" w:hint="eastAsia"/>
          <w:b/>
          <w:color w:val="000000"/>
          <w:sz w:val="32"/>
          <w:szCs w:val="32"/>
        </w:rPr>
        <w:t>信用卡、金融卡及行動支付4</w:t>
      </w:r>
      <w:r w:rsidR="00AF579F" w:rsidRPr="00AF579F">
        <w:rPr>
          <w:rFonts w:ascii="標楷體" w:eastAsia="標楷體" w:hAnsi="標楷體"/>
          <w:b/>
          <w:color w:val="000000"/>
          <w:sz w:val="32"/>
          <w:szCs w:val="32"/>
        </w:rPr>
        <w:t>Pay</w:t>
      </w:r>
      <w:r w:rsidR="00AF579F" w:rsidRPr="00AF579F">
        <w:rPr>
          <w:rFonts w:ascii="標楷體" w:eastAsia="標楷體" w:hAnsi="標楷體" w:hint="eastAsia"/>
          <w:b/>
          <w:color w:val="000000"/>
          <w:sz w:val="32"/>
          <w:szCs w:val="32"/>
        </w:rPr>
        <w:t>繳款服務</w:t>
      </w:r>
    </w:p>
    <w:p w:rsidR="00AF579F" w:rsidRPr="00AF579F" w:rsidRDefault="00AF579F" w:rsidP="00261BEB">
      <w:pPr>
        <w:ind w:leftChars="354" w:left="851" w:hanging="1"/>
        <w:rPr>
          <w:rFonts w:ascii="標楷體" w:eastAsia="標楷體" w:hAnsi="標楷體"/>
          <w:color w:val="FF0000"/>
          <w:sz w:val="32"/>
          <w:szCs w:val="32"/>
        </w:rPr>
      </w:pPr>
      <w:r w:rsidRPr="00AF579F">
        <w:rPr>
          <w:rFonts w:ascii="標楷體" w:eastAsia="標楷體" w:hAnsi="標楷體" w:hint="eastAsia"/>
          <w:color w:val="000000"/>
          <w:sz w:val="32"/>
          <w:szCs w:val="32"/>
        </w:rPr>
        <w:t>本分署與財團法人聯合信用卡處理中心合作，開辦臨櫃刷卡繳納案款的服務。義務人除了當場可以繳納現金外，也可以選擇由持卡人本人親自至分署，臨櫃刷信用卡、金融卡及行動支付4Pay繳納案款，民眾可免去攜帶現金的不便及省去找零錢麻煩，既便利又安全。</w:t>
      </w:r>
    </w:p>
    <w:bookmarkEnd w:id="18"/>
    <w:p w:rsidR="00AF579F" w:rsidRPr="00AF579F" w:rsidRDefault="00132CAE" w:rsidP="00132CAE">
      <w:pPr>
        <w:ind w:leftChars="0" w:left="0" w:firstLineChars="44" w:firstLine="141"/>
        <w:outlineLvl w:val="3"/>
        <w:rPr>
          <w:rFonts w:ascii="標楷體" w:eastAsia="標楷體" w:hAnsi="標楷體"/>
          <w:b/>
          <w:color w:val="000000"/>
          <w:sz w:val="32"/>
          <w:szCs w:val="32"/>
        </w:rPr>
      </w:pPr>
      <w:r>
        <w:rPr>
          <w:rFonts w:ascii="標楷體" w:eastAsia="標楷體" w:hAnsi="標楷體" w:hint="eastAsia"/>
          <w:b/>
          <w:color w:val="000000"/>
          <w:sz w:val="32"/>
          <w:szCs w:val="32"/>
        </w:rPr>
        <w:t xml:space="preserve">  </w:t>
      </w:r>
      <w:r w:rsidR="005B68C0">
        <w:rPr>
          <w:rFonts w:ascii="標楷體" w:eastAsia="標楷體" w:hAnsi="標楷體"/>
          <w:b/>
          <w:color w:val="000000"/>
          <w:sz w:val="32"/>
          <w:szCs w:val="32"/>
        </w:rPr>
        <w:t>4</w:t>
      </w:r>
      <w:r w:rsidR="00AF579F" w:rsidRPr="00AF579F">
        <w:rPr>
          <w:rFonts w:ascii="標楷體" w:eastAsia="標楷體" w:hAnsi="標楷體"/>
          <w:b/>
          <w:color w:val="000000"/>
          <w:sz w:val="32"/>
          <w:szCs w:val="32"/>
        </w:rPr>
        <w:t>.</w:t>
      </w:r>
      <w:r w:rsidR="00AF579F" w:rsidRPr="00AF579F">
        <w:rPr>
          <w:rFonts w:ascii="標楷體" w:eastAsia="標楷體" w:hAnsi="標楷體" w:hint="eastAsia"/>
          <w:b/>
          <w:color w:val="000000"/>
          <w:sz w:val="32"/>
          <w:szCs w:val="32"/>
        </w:rPr>
        <w:t>開放線上申辦或跨平台通用服務</w:t>
      </w:r>
      <w:bookmarkEnd w:id="16"/>
      <w:bookmarkEnd w:id="17"/>
    </w:p>
    <w:p w:rsidR="00AF579F" w:rsidRPr="00AF579F" w:rsidRDefault="00132CAE" w:rsidP="00AF579F">
      <w:pPr>
        <w:ind w:leftChars="0" w:left="0"/>
        <w:outlineLvl w:val="4"/>
        <w:rPr>
          <w:rFonts w:ascii="標楷體" w:eastAsia="標楷體" w:hAnsi="標楷體"/>
          <w:b/>
          <w:bCs/>
          <w:color w:val="000000"/>
          <w:sz w:val="32"/>
          <w:szCs w:val="32"/>
        </w:rPr>
      </w:pPr>
      <w:bookmarkStart w:id="19" w:name="_Toc498420149"/>
      <w:bookmarkStart w:id="20" w:name="_Toc501615081"/>
      <w:r>
        <w:rPr>
          <w:rFonts w:ascii="標楷體" w:eastAsia="標楷體" w:hAnsi="標楷體" w:hint="eastAsia"/>
          <w:b/>
          <w:color w:val="000000"/>
          <w:sz w:val="32"/>
          <w:szCs w:val="32"/>
        </w:rPr>
        <w:t xml:space="preserve">   </w:t>
      </w:r>
      <w:r w:rsidRPr="00AF579F">
        <w:rPr>
          <w:rFonts w:ascii="標楷體" w:eastAsia="標楷體" w:hAnsi="標楷體" w:hint="eastAsia"/>
          <w:b/>
          <w:color w:val="000000"/>
          <w:sz w:val="32"/>
          <w:szCs w:val="32"/>
        </w:rPr>
        <w:t>(1)線上申辦</w:t>
      </w:r>
      <w:bookmarkEnd w:id="19"/>
      <w:bookmarkEnd w:id="20"/>
    </w:p>
    <w:p w:rsidR="00132CAE" w:rsidRDefault="00132CAE" w:rsidP="00132CAE">
      <w:pPr>
        <w:ind w:leftChars="127" w:left="1416" w:hangingChars="347" w:hanging="1111"/>
        <w:rPr>
          <w:rFonts w:ascii="標楷體" w:eastAsia="標楷體" w:hAnsi="標楷體"/>
          <w:b/>
          <w:color w:val="000000"/>
          <w:sz w:val="32"/>
          <w:szCs w:val="32"/>
        </w:rPr>
      </w:pPr>
      <w:r>
        <w:rPr>
          <w:rFonts w:ascii="標楷體" w:eastAsia="標楷體" w:hAnsi="標楷體" w:hint="eastAsia"/>
          <w:b/>
          <w:color w:val="000000"/>
          <w:sz w:val="32"/>
          <w:szCs w:val="32"/>
        </w:rPr>
        <w:t xml:space="preserve">    </w:t>
      </w:r>
      <w:r w:rsidRPr="00647E39">
        <w:rPr>
          <w:rFonts w:ascii="標楷體" w:eastAsia="標楷體" w:hAnsi="標楷體" w:hint="eastAsia"/>
          <w:b/>
          <w:color w:val="000000"/>
          <w:sz w:val="32"/>
          <w:szCs w:val="32"/>
        </w:rPr>
        <w:t xml:space="preserve"> </w:t>
      </w:r>
      <w:r w:rsidR="00AF579F" w:rsidRPr="00647E39">
        <w:rPr>
          <w:rFonts w:ascii="標楷體" w:eastAsia="標楷體" w:hAnsi="標楷體" w:hint="eastAsia"/>
          <w:b/>
          <w:color w:val="000000"/>
          <w:sz w:val="32"/>
          <w:szCs w:val="32"/>
        </w:rPr>
        <w:t>A</w:t>
      </w:r>
      <w:r w:rsidR="00AF579F" w:rsidRPr="00AF579F">
        <w:rPr>
          <w:rFonts w:ascii="標楷體" w:eastAsia="標楷體" w:hAnsi="標楷體" w:hint="eastAsia"/>
          <w:color w:val="000000"/>
          <w:sz w:val="32"/>
          <w:szCs w:val="32"/>
        </w:rPr>
        <w:t>.</w:t>
      </w:r>
      <w:r w:rsidR="00AF579F" w:rsidRPr="00AF579F">
        <w:rPr>
          <w:rFonts w:ascii="標楷體" w:eastAsia="標楷體" w:hAnsi="標楷體" w:hint="eastAsia"/>
          <w:b/>
          <w:color w:val="000000"/>
          <w:sz w:val="32"/>
          <w:szCs w:val="32"/>
        </w:rPr>
        <w:t>線上</w:t>
      </w:r>
      <w:bookmarkStart w:id="21" w:name="_Hlk518795929"/>
      <w:r w:rsidR="00AF579F" w:rsidRPr="00AF579F">
        <w:rPr>
          <w:rFonts w:ascii="標楷體" w:eastAsia="標楷體" w:hAnsi="標楷體" w:hint="eastAsia"/>
          <w:b/>
          <w:color w:val="000000"/>
          <w:sz w:val="32"/>
          <w:szCs w:val="32"/>
        </w:rPr>
        <w:t>申請</w:t>
      </w:r>
      <w:r w:rsidR="000C4B04">
        <w:rPr>
          <w:rFonts w:ascii="標楷體" w:eastAsia="標楷體" w:hAnsi="標楷體" w:hint="eastAsia"/>
          <w:b/>
          <w:color w:val="000000"/>
          <w:sz w:val="32"/>
          <w:szCs w:val="32"/>
        </w:rPr>
        <w:t>早鳥、</w:t>
      </w:r>
      <w:r w:rsidR="00AF579F" w:rsidRPr="00AF579F">
        <w:rPr>
          <w:rFonts w:ascii="標楷體" w:eastAsia="標楷體" w:hAnsi="標楷體" w:hint="eastAsia"/>
          <w:b/>
          <w:color w:val="000000"/>
          <w:sz w:val="32"/>
          <w:szCs w:val="32"/>
        </w:rPr>
        <w:t>夜間繳款、分期繳納、面報改期或到府服務</w:t>
      </w:r>
      <w:bookmarkEnd w:id="21"/>
    </w:p>
    <w:p w:rsidR="00AF579F" w:rsidRPr="00AF579F" w:rsidRDefault="00AF579F" w:rsidP="00132CAE">
      <w:pPr>
        <w:ind w:leftChars="589" w:left="1414" w:firstLine="3"/>
        <w:rPr>
          <w:rFonts w:ascii="標楷體" w:eastAsia="標楷體" w:hAnsi="標楷體"/>
          <w:color w:val="000000"/>
          <w:sz w:val="32"/>
          <w:szCs w:val="32"/>
        </w:rPr>
      </w:pPr>
      <w:r w:rsidRPr="00AF579F">
        <w:rPr>
          <w:rFonts w:ascii="標楷體" w:eastAsia="標楷體" w:hAnsi="標楷體" w:hint="eastAsia"/>
          <w:color w:val="000000"/>
          <w:sz w:val="32"/>
          <w:szCs w:val="32"/>
        </w:rPr>
        <w:t>對有經濟困難、工作時間無法配合、身心障礙、年長行動不便或是住在偏遠地區的義務人，可透過網頁申請</w:t>
      </w:r>
      <w:r w:rsidR="000C4B04">
        <w:rPr>
          <w:rFonts w:ascii="標楷體" w:eastAsia="標楷體" w:hAnsi="標楷體" w:hint="eastAsia"/>
          <w:color w:val="000000"/>
          <w:sz w:val="32"/>
          <w:szCs w:val="32"/>
        </w:rPr>
        <w:t>早鳥、</w:t>
      </w:r>
      <w:r w:rsidRPr="00AF579F">
        <w:rPr>
          <w:rFonts w:ascii="標楷體" w:eastAsia="標楷體" w:hAnsi="標楷體" w:hint="eastAsia"/>
          <w:color w:val="000000"/>
          <w:sz w:val="32"/>
          <w:szCs w:val="32"/>
        </w:rPr>
        <w:t>夜間繳款、分期繳納、面報改期或愛心到府服務等，屆時依約定時間前來的民眾，即有專人服務，提供民眾零等待服務；預約到府分期服務，由執行同仁愛心到府提供服務。</w:t>
      </w:r>
    </w:p>
    <w:p w:rsidR="00AF579F" w:rsidRPr="00AF579F" w:rsidRDefault="00AF579F" w:rsidP="00132CAE">
      <w:pPr>
        <w:ind w:leftChars="321" w:left="770" w:firstLineChars="69" w:firstLine="221"/>
        <w:rPr>
          <w:rFonts w:ascii="標楷體" w:eastAsia="標楷體" w:hAnsi="標楷體"/>
          <w:b/>
          <w:color w:val="000000"/>
          <w:sz w:val="32"/>
          <w:szCs w:val="32"/>
        </w:rPr>
      </w:pPr>
      <w:r w:rsidRPr="00AF579F">
        <w:rPr>
          <w:rFonts w:ascii="標楷體" w:eastAsia="標楷體" w:hAnsi="標楷體"/>
          <w:b/>
          <w:color w:val="000000"/>
          <w:sz w:val="32"/>
          <w:szCs w:val="32"/>
        </w:rPr>
        <w:t>B</w:t>
      </w:r>
      <w:r w:rsidRPr="00AF579F">
        <w:rPr>
          <w:rFonts w:ascii="標楷體" w:eastAsia="標楷體" w:hAnsi="標楷體" w:hint="eastAsia"/>
          <w:b/>
          <w:color w:val="000000"/>
          <w:sz w:val="32"/>
          <w:szCs w:val="32"/>
        </w:rPr>
        <w:t>.線上留言有話大聲說</w:t>
      </w:r>
    </w:p>
    <w:p w:rsidR="00AF579F" w:rsidRPr="00AF579F" w:rsidRDefault="00AF579F" w:rsidP="00B763E7">
      <w:pPr>
        <w:ind w:leftChars="550" w:left="1320" w:firstLine="6"/>
        <w:rPr>
          <w:rFonts w:ascii="標楷體" w:eastAsia="標楷體" w:hAnsi="標楷體"/>
          <w:color w:val="000000"/>
          <w:sz w:val="32"/>
          <w:szCs w:val="32"/>
        </w:rPr>
      </w:pPr>
      <w:r w:rsidRPr="00AF579F">
        <w:rPr>
          <w:rFonts w:ascii="標楷體" w:eastAsia="標楷體" w:hAnsi="標楷體" w:hint="eastAsia"/>
          <w:color w:val="000000"/>
          <w:sz w:val="32"/>
          <w:szCs w:val="32"/>
        </w:rPr>
        <w:t>為了讓民眾有多方申訴管道，除可透過本分署「粉絲團」留言外，還能透過網頁上「留言板」、「民意信箱」及「廉政信箱」進行申訴及表達意見，由專人即時回覆，擴大民眾線上表達意見機制。</w:t>
      </w:r>
    </w:p>
    <w:p w:rsidR="00AF579F" w:rsidRPr="00AF579F" w:rsidRDefault="00AF579F" w:rsidP="00132CAE">
      <w:pPr>
        <w:ind w:leftChars="0" w:left="0" w:firstLineChars="133" w:firstLine="426"/>
        <w:outlineLvl w:val="4"/>
        <w:rPr>
          <w:rFonts w:ascii="標楷體" w:eastAsia="標楷體" w:hAnsi="標楷體"/>
          <w:color w:val="7030A0"/>
          <w:sz w:val="32"/>
          <w:szCs w:val="32"/>
        </w:rPr>
      </w:pPr>
      <w:bookmarkStart w:id="22" w:name="_Toc498420150"/>
      <w:bookmarkStart w:id="23" w:name="_Toc501615082"/>
      <w:r w:rsidRPr="00AF579F">
        <w:rPr>
          <w:rFonts w:ascii="標楷體" w:eastAsia="標楷體" w:hAnsi="標楷體" w:hint="eastAsia"/>
          <w:b/>
          <w:color w:val="000000"/>
          <w:sz w:val="32"/>
          <w:szCs w:val="32"/>
        </w:rPr>
        <w:t>(2)跨平台通用服務</w:t>
      </w:r>
      <w:bookmarkEnd w:id="22"/>
      <w:bookmarkEnd w:id="23"/>
    </w:p>
    <w:p w:rsidR="00AF579F" w:rsidRPr="00AF579F" w:rsidRDefault="00AF579F" w:rsidP="00132CAE">
      <w:pPr>
        <w:ind w:leftChars="321" w:left="770" w:firstLineChars="69" w:firstLine="221"/>
        <w:rPr>
          <w:rFonts w:ascii="標楷體" w:eastAsia="標楷體" w:hAnsi="標楷體"/>
          <w:b/>
          <w:color w:val="000000"/>
          <w:sz w:val="32"/>
          <w:szCs w:val="32"/>
        </w:rPr>
      </w:pPr>
      <w:r w:rsidRPr="00AF579F">
        <w:rPr>
          <w:rFonts w:ascii="標楷體" w:eastAsia="標楷體" w:hAnsi="標楷體" w:hint="eastAsia"/>
          <w:b/>
          <w:color w:val="000000"/>
          <w:sz w:val="32"/>
          <w:szCs w:val="32"/>
        </w:rPr>
        <w:t>A.民眾查詢欠稅費好輕鬆！</w:t>
      </w:r>
    </w:p>
    <w:p w:rsidR="00AF579F" w:rsidRPr="00AF579F" w:rsidRDefault="00AF579F" w:rsidP="00132CAE">
      <w:pPr>
        <w:ind w:leftChars="531" w:left="1276" w:hanging="2"/>
        <w:rPr>
          <w:rFonts w:ascii="標楷體" w:eastAsia="標楷體" w:hAnsi="標楷體"/>
          <w:color w:val="000000"/>
          <w:sz w:val="32"/>
          <w:szCs w:val="32"/>
        </w:rPr>
      </w:pPr>
      <w:r w:rsidRPr="00AF579F">
        <w:rPr>
          <w:rFonts w:ascii="標楷體" w:eastAsia="標楷體" w:hAnsi="標楷體" w:hint="eastAsia"/>
          <w:color w:val="000000"/>
          <w:sz w:val="32"/>
          <w:szCs w:val="32"/>
        </w:rPr>
        <w:t>於本分署外網首頁提供跨機關服務平台，民眾可以藉由</w:t>
      </w:r>
      <w:r w:rsidRPr="00AF579F">
        <w:rPr>
          <w:rFonts w:ascii="標楷體" w:eastAsia="標楷體" w:hAnsi="標楷體" w:hint="eastAsia"/>
          <w:color w:val="000000"/>
          <w:sz w:val="32"/>
          <w:szCs w:val="32"/>
        </w:rPr>
        <w:lastRenderedPageBreak/>
        <w:t>超連結方式連結至主要移送機關網頁查詢欠稅費的便捷服務管道，達到機關服務流程整合及資訊資源共享共用之目的。</w:t>
      </w:r>
    </w:p>
    <w:p w:rsidR="00AF579F" w:rsidRPr="00AF579F" w:rsidRDefault="00AF579F" w:rsidP="00132CAE">
      <w:pPr>
        <w:ind w:leftChars="321" w:left="770" w:firstLineChars="69" w:firstLine="221"/>
        <w:rPr>
          <w:rFonts w:ascii="標楷體" w:eastAsia="標楷體" w:hAnsi="標楷體"/>
          <w:b/>
          <w:sz w:val="32"/>
          <w:szCs w:val="32"/>
        </w:rPr>
      </w:pPr>
      <w:r w:rsidRPr="00AF579F">
        <w:rPr>
          <w:rFonts w:ascii="標楷體" w:eastAsia="標楷體" w:hAnsi="標楷體" w:hint="eastAsia"/>
          <w:b/>
          <w:sz w:val="32"/>
          <w:szCs w:val="32"/>
        </w:rPr>
        <w:t>B.法務部電子閘門單一窗口</w:t>
      </w:r>
    </w:p>
    <w:p w:rsidR="00AF579F" w:rsidRPr="00AF579F" w:rsidRDefault="00AF579F" w:rsidP="00132CAE">
      <w:pPr>
        <w:ind w:leftChars="531" w:left="1276" w:hanging="2"/>
        <w:rPr>
          <w:rFonts w:ascii="標楷體" w:eastAsia="標楷體" w:hAnsi="標楷體"/>
          <w:color w:val="000000"/>
          <w:sz w:val="32"/>
          <w:szCs w:val="32"/>
        </w:rPr>
      </w:pPr>
      <w:r w:rsidRPr="00AF579F">
        <w:rPr>
          <w:rFonts w:ascii="標楷體" w:eastAsia="標楷體" w:hAnsi="標楷體" w:hint="eastAsia"/>
          <w:color w:val="000000"/>
          <w:sz w:val="32"/>
          <w:szCs w:val="32"/>
        </w:rPr>
        <w:t>充分使用法務部單一窗口電子閘門查詢功能，對外連結作業查詢財稅資料、戶役政、在監在押、刑案、車籍、健保、工商電子、高額壽險、票據信用、商工行政、金融帳戶開戶資料、地政資料、入出境、大額通貨交易明細等各項資料，俾利行政執行程序之進行，減少紙本公文作業及往返時間</w:t>
      </w:r>
      <w:r w:rsidRPr="00AF579F">
        <w:rPr>
          <w:rFonts w:ascii="標楷體" w:eastAsia="標楷體" w:hAnsi="標楷體" w:hint="eastAsia"/>
          <w:sz w:val="32"/>
          <w:szCs w:val="32"/>
        </w:rPr>
        <w:t>。</w:t>
      </w:r>
    </w:p>
    <w:p w:rsidR="00AF579F" w:rsidRPr="00AF579F" w:rsidRDefault="005B68C0" w:rsidP="00132CAE">
      <w:pPr>
        <w:ind w:leftChars="0" w:left="0" w:firstLineChars="133" w:firstLine="426"/>
        <w:outlineLvl w:val="3"/>
        <w:rPr>
          <w:rFonts w:ascii="標楷體" w:eastAsia="標楷體" w:hAnsi="標楷體"/>
          <w:b/>
          <w:color w:val="000000"/>
          <w:sz w:val="32"/>
          <w:szCs w:val="32"/>
        </w:rPr>
      </w:pPr>
      <w:bookmarkStart w:id="24" w:name="_Toc501615085"/>
      <w:bookmarkStart w:id="25" w:name="_Hlk518795310"/>
      <w:bookmarkStart w:id="26" w:name="_Toc498420153"/>
      <w:r>
        <w:rPr>
          <w:rFonts w:ascii="標楷體" w:eastAsia="標楷體" w:hAnsi="標楷體"/>
          <w:b/>
          <w:color w:val="000000"/>
          <w:sz w:val="32"/>
          <w:szCs w:val="32"/>
        </w:rPr>
        <w:t>5</w:t>
      </w:r>
      <w:r w:rsidR="00AF579F" w:rsidRPr="00AF579F">
        <w:rPr>
          <w:rFonts w:ascii="標楷體" w:eastAsia="標楷體" w:hAnsi="標楷體"/>
          <w:b/>
          <w:color w:val="000000"/>
          <w:sz w:val="32"/>
          <w:szCs w:val="32"/>
        </w:rPr>
        <w:t>.</w:t>
      </w:r>
      <w:r w:rsidR="00AF579F" w:rsidRPr="00AF579F">
        <w:rPr>
          <w:rFonts w:ascii="標楷體" w:eastAsia="標楷體" w:hAnsi="標楷體" w:hint="eastAsia"/>
          <w:b/>
          <w:color w:val="000000"/>
          <w:sz w:val="32"/>
          <w:szCs w:val="32"/>
        </w:rPr>
        <w:t>E企網銀電子交換系統</w:t>
      </w:r>
      <w:bookmarkEnd w:id="24"/>
      <w:bookmarkEnd w:id="25"/>
    </w:p>
    <w:p w:rsidR="00AF579F" w:rsidRPr="00AF579F" w:rsidRDefault="00AF579F" w:rsidP="00394282">
      <w:pPr>
        <w:ind w:leftChars="295" w:left="708"/>
        <w:rPr>
          <w:rFonts w:ascii="標楷體" w:eastAsia="標楷體" w:hAnsi="標楷體"/>
          <w:color w:val="000000"/>
          <w:sz w:val="32"/>
          <w:szCs w:val="32"/>
        </w:rPr>
      </w:pPr>
      <w:r w:rsidRPr="00AF579F">
        <w:rPr>
          <w:rFonts w:ascii="標楷體" w:eastAsia="標楷體" w:hAnsi="標楷體" w:hint="eastAsia"/>
          <w:color w:val="000000"/>
          <w:sz w:val="32"/>
          <w:szCs w:val="32"/>
        </w:rPr>
        <w:t>為提升行政執行效率，減少開立支票及派員前往銀行匯款轉帳作業之效益，本分署於</w:t>
      </w:r>
      <w:r w:rsidRPr="00E05D01">
        <w:rPr>
          <w:rFonts w:ascii="標楷體" w:eastAsia="標楷體" w:hAnsi="標楷體" w:hint="eastAsia"/>
          <w:sz w:val="32"/>
          <w:szCs w:val="32"/>
        </w:rPr>
        <w:t>106年</w:t>
      </w:r>
      <w:r w:rsidRPr="00E05D01">
        <w:rPr>
          <w:rFonts w:ascii="標楷體" w:eastAsia="標楷體" w:hAnsi="標楷體"/>
          <w:sz w:val="32"/>
          <w:szCs w:val="32"/>
        </w:rPr>
        <w:t>7</w:t>
      </w:r>
      <w:r w:rsidRPr="00E05D01">
        <w:rPr>
          <w:rFonts w:ascii="標楷體" w:eastAsia="標楷體" w:hAnsi="標楷體" w:hint="eastAsia"/>
          <w:sz w:val="32"/>
          <w:szCs w:val="32"/>
        </w:rPr>
        <w:t>月</w:t>
      </w:r>
      <w:r w:rsidRPr="00AF579F">
        <w:rPr>
          <w:rFonts w:ascii="標楷體" w:eastAsia="標楷體" w:hAnsi="標楷體" w:hint="eastAsia"/>
          <w:color w:val="000000"/>
          <w:sz w:val="32"/>
          <w:szCs w:val="32"/>
        </w:rPr>
        <w:t>正式推行代收案款發還及退匯處理方式改採E企網銀電子交換系統作業。</w:t>
      </w:r>
    </w:p>
    <w:p w:rsidR="00AF579F" w:rsidRPr="00AF579F" w:rsidRDefault="00AF579F" w:rsidP="00014A64">
      <w:pPr>
        <w:ind w:leftChars="0" w:left="0" w:firstLineChars="44" w:firstLine="141"/>
        <w:outlineLvl w:val="2"/>
        <w:rPr>
          <w:rFonts w:ascii="標楷體" w:eastAsia="標楷體" w:hAnsi="標楷體"/>
          <w:color w:val="000000"/>
          <w:sz w:val="32"/>
          <w:szCs w:val="32"/>
        </w:rPr>
      </w:pPr>
      <w:bookmarkStart w:id="27" w:name="_Toc498420154"/>
      <w:bookmarkStart w:id="28" w:name="_Toc501615088"/>
      <w:r w:rsidRPr="00AF579F">
        <w:rPr>
          <w:rFonts w:ascii="標楷體" w:eastAsia="標楷體" w:hAnsi="標楷體" w:hint="eastAsia"/>
          <w:b/>
          <w:color w:val="000000"/>
          <w:sz w:val="32"/>
          <w:szCs w:val="32"/>
        </w:rPr>
        <w:t>(二)服務可近性</w:t>
      </w:r>
      <w:bookmarkEnd w:id="27"/>
      <w:bookmarkEnd w:id="28"/>
    </w:p>
    <w:p w:rsidR="00AF579F" w:rsidRPr="00AF579F" w:rsidRDefault="00AF579F" w:rsidP="00014A64">
      <w:pPr>
        <w:ind w:leftChars="354" w:left="850"/>
        <w:rPr>
          <w:rFonts w:ascii="標楷體" w:eastAsia="標楷體" w:hAnsi="標楷體"/>
          <w:color w:val="000000"/>
          <w:sz w:val="32"/>
          <w:szCs w:val="32"/>
        </w:rPr>
      </w:pPr>
      <w:r w:rsidRPr="00AF579F">
        <w:rPr>
          <w:rFonts w:ascii="標楷體" w:eastAsia="標楷體" w:hAnsi="標楷體" w:hint="eastAsia"/>
          <w:color w:val="000000"/>
          <w:sz w:val="32"/>
          <w:szCs w:val="32"/>
        </w:rPr>
        <w:t>讓「民眾有感」才是有價值的服務，針對民眾需求及不同的服務對象，開發線上申請及跨機關服務流程整合，提供在地化、客製化及專人主動等服務項目，藉以提升民眾生活便利感。</w:t>
      </w:r>
    </w:p>
    <w:p w:rsidR="00AF579F" w:rsidRPr="00AF579F" w:rsidRDefault="00AF579F" w:rsidP="00014A64">
      <w:pPr>
        <w:spacing w:line="240" w:lineRule="auto"/>
        <w:ind w:leftChars="0" w:left="0" w:firstLineChars="133" w:firstLine="426"/>
        <w:jc w:val="left"/>
        <w:outlineLvl w:val="3"/>
        <w:rPr>
          <w:rFonts w:ascii="標楷體" w:eastAsia="標楷體" w:hAnsi="標楷體"/>
          <w:b/>
          <w:color w:val="000000"/>
          <w:sz w:val="32"/>
          <w:szCs w:val="32"/>
        </w:rPr>
      </w:pPr>
      <w:bookmarkStart w:id="29" w:name="_Toc498420155"/>
      <w:bookmarkStart w:id="30" w:name="_Toc501615089"/>
      <w:bookmarkEnd w:id="26"/>
      <w:r w:rsidRPr="00AF579F">
        <w:rPr>
          <w:noProof/>
          <w:sz w:val="32"/>
          <w:szCs w:val="32"/>
        </w:rPr>
        <mc:AlternateContent>
          <mc:Choice Requires="wps">
            <w:drawing>
              <wp:anchor distT="0" distB="0" distL="114300" distR="114300" simplePos="0" relativeHeight="251656192" behindDoc="0" locked="0" layoutInCell="1" allowOverlap="1" wp14:anchorId="039A719F" wp14:editId="57058EB1">
                <wp:simplePos x="0" y="0"/>
                <wp:positionH relativeFrom="column">
                  <wp:posOffset>238760</wp:posOffset>
                </wp:positionH>
                <wp:positionV relativeFrom="paragraph">
                  <wp:posOffset>9155430</wp:posOffset>
                </wp:positionV>
                <wp:extent cx="5965190" cy="635"/>
                <wp:effectExtent l="0" t="0" r="16510" b="0"/>
                <wp:wrapNone/>
                <wp:docPr id="178" name="文字方塊 178"/>
                <wp:cNvGraphicFramePr/>
                <a:graphic xmlns:a="http://schemas.openxmlformats.org/drawingml/2006/main">
                  <a:graphicData uri="http://schemas.microsoft.com/office/word/2010/wordprocessingShape">
                    <wps:wsp>
                      <wps:cNvSpPr txBox="1"/>
                      <wps:spPr>
                        <a:xfrm>
                          <a:off x="0" y="0"/>
                          <a:ext cx="5965190" cy="635"/>
                        </a:xfrm>
                        <a:prstGeom prst="rect">
                          <a:avLst/>
                        </a:prstGeom>
                        <a:noFill/>
                        <a:ln>
                          <a:noFill/>
                        </a:ln>
                        <a:effectLst/>
                      </wps:spPr>
                      <wps:txbx>
                        <w:txbxContent>
                          <w:p w:rsidR="000C4B04" w:rsidRPr="00AF579F" w:rsidRDefault="000C4B04" w:rsidP="00AF579F">
                            <w:pPr>
                              <w:pStyle w:val="af0"/>
                              <w:ind w:left="480"/>
                              <w:jc w:val="center"/>
                              <w:rPr>
                                <w:rFonts w:ascii="標楷體" w:eastAsia="標楷體" w:hAnsi="標楷體"/>
                                <w:noProof/>
                                <w:color w:val="000000"/>
                                <w:sz w:val="24"/>
                                <w:szCs w:val="24"/>
                              </w:rPr>
                            </w:pPr>
                            <w:bookmarkStart w:id="31" w:name="_Toc506206709"/>
                            <w:r w:rsidRPr="00E7154A">
                              <w:rPr>
                                <w:rFonts w:ascii="標楷體" w:eastAsia="標楷體" w:hAnsi="標楷體" w:hint="eastAsia"/>
                                <w:sz w:val="24"/>
                                <w:szCs w:val="24"/>
                              </w:rPr>
                              <w:t>圖</w:t>
                            </w:r>
                            <w:r w:rsidRPr="00E7154A">
                              <w:rPr>
                                <w:rFonts w:ascii="標楷體" w:eastAsia="標楷體" w:hAnsi="標楷體"/>
                                <w:sz w:val="24"/>
                                <w:szCs w:val="24"/>
                              </w:rPr>
                              <w:fldChar w:fldCharType="begin"/>
                            </w:r>
                            <w:r w:rsidRPr="00E7154A">
                              <w:rPr>
                                <w:rFonts w:ascii="標楷體" w:eastAsia="標楷體" w:hAnsi="標楷體"/>
                                <w:sz w:val="24"/>
                                <w:szCs w:val="24"/>
                              </w:rPr>
                              <w:instrText xml:space="preserve"> </w:instrText>
                            </w:r>
                            <w:r w:rsidRPr="00E7154A">
                              <w:rPr>
                                <w:rFonts w:ascii="標楷體" w:eastAsia="標楷體" w:hAnsi="標楷體" w:hint="eastAsia"/>
                                <w:sz w:val="24"/>
                                <w:szCs w:val="24"/>
                              </w:rPr>
                              <w:instrText>SEQ 圖 \* ARABIC</w:instrText>
                            </w:r>
                            <w:r w:rsidRPr="00E7154A">
                              <w:rPr>
                                <w:rFonts w:ascii="標楷體" w:eastAsia="標楷體" w:hAnsi="標楷體"/>
                                <w:sz w:val="24"/>
                                <w:szCs w:val="24"/>
                              </w:rPr>
                              <w:instrText xml:space="preserve"> </w:instrText>
                            </w:r>
                            <w:r w:rsidRPr="00E7154A">
                              <w:rPr>
                                <w:rFonts w:ascii="標楷體" w:eastAsia="標楷體" w:hAnsi="標楷體"/>
                                <w:sz w:val="24"/>
                                <w:szCs w:val="24"/>
                              </w:rPr>
                              <w:fldChar w:fldCharType="separate"/>
                            </w:r>
                            <w:r w:rsidR="006D6512">
                              <w:rPr>
                                <w:rFonts w:ascii="標楷體" w:eastAsia="標楷體" w:hAnsi="標楷體"/>
                                <w:noProof/>
                                <w:sz w:val="24"/>
                                <w:szCs w:val="24"/>
                              </w:rPr>
                              <w:t>1</w:t>
                            </w:r>
                            <w:r w:rsidRPr="00E7154A">
                              <w:rPr>
                                <w:rFonts w:ascii="標楷體" w:eastAsia="標楷體" w:hAnsi="標楷體"/>
                                <w:sz w:val="24"/>
                                <w:szCs w:val="24"/>
                              </w:rPr>
                              <w:fldChar w:fldCharType="end"/>
                            </w:r>
                            <w:r>
                              <w:rPr>
                                <w:rFonts w:ascii="標楷體" w:eastAsia="標楷體" w:hAnsi="標楷體" w:hint="eastAsia"/>
                                <w:sz w:val="24"/>
                                <w:szCs w:val="24"/>
                              </w:rPr>
                              <w:t>：客製化服務-五窩心</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9A719F" id="_x0000_t202" coordsize="21600,21600" o:spt="202" path="m,l,21600r21600,l21600,xe">
                <v:stroke joinstyle="miter"/>
                <v:path gradientshapeok="t" o:connecttype="rect"/>
              </v:shapetype>
              <v:shape id="文字方塊 178" o:spid="_x0000_s1026" type="#_x0000_t202" style="position:absolute;left:0;text-align:left;margin-left:18.8pt;margin-top:720.9pt;width:469.7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" filled="f" stroked="f">
                <v:textbox style="mso-fit-shape-to-text:t" inset="0,0,0,0">
                  <w:txbxContent>
                    <w:p w:rsidR="000C4B04" w:rsidRPr="00AF579F" w:rsidRDefault="000C4B04" w:rsidP="00AF579F">
                      <w:pPr>
                        <w:pStyle w:val="af0"/>
                        <w:ind w:left="480"/>
                        <w:jc w:val="center"/>
                        <w:rPr>
                          <w:rFonts w:ascii="標楷體" w:eastAsia="標楷體" w:hAnsi="標楷體"/>
                          <w:noProof/>
                          <w:color w:val="000000"/>
                          <w:sz w:val="24"/>
                          <w:szCs w:val="24"/>
                        </w:rPr>
                      </w:pPr>
                      <w:bookmarkStart w:id="32" w:name="_Toc506206709"/>
                      <w:r w:rsidRPr="00E7154A">
                        <w:rPr>
                          <w:rFonts w:ascii="標楷體" w:eastAsia="標楷體" w:hAnsi="標楷體" w:hint="eastAsia"/>
                          <w:sz w:val="24"/>
                          <w:szCs w:val="24"/>
                        </w:rPr>
                        <w:t>圖</w:t>
                      </w:r>
                      <w:r w:rsidRPr="00E7154A">
                        <w:rPr>
                          <w:rFonts w:ascii="標楷體" w:eastAsia="標楷體" w:hAnsi="標楷體"/>
                          <w:sz w:val="24"/>
                          <w:szCs w:val="24"/>
                        </w:rPr>
                        <w:fldChar w:fldCharType="begin"/>
                      </w:r>
                      <w:r w:rsidRPr="00E7154A">
                        <w:rPr>
                          <w:rFonts w:ascii="標楷體" w:eastAsia="標楷體" w:hAnsi="標楷體"/>
                          <w:sz w:val="24"/>
                          <w:szCs w:val="24"/>
                        </w:rPr>
                        <w:instrText xml:space="preserve"> </w:instrText>
                      </w:r>
                      <w:r w:rsidRPr="00E7154A">
                        <w:rPr>
                          <w:rFonts w:ascii="標楷體" w:eastAsia="標楷體" w:hAnsi="標楷體" w:hint="eastAsia"/>
                          <w:sz w:val="24"/>
                          <w:szCs w:val="24"/>
                        </w:rPr>
                        <w:instrText>SEQ 圖 \* ARABIC</w:instrText>
                      </w:r>
                      <w:r w:rsidRPr="00E7154A">
                        <w:rPr>
                          <w:rFonts w:ascii="標楷體" w:eastAsia="標楷體" w:hAnsi="標楷體"/>
                          <w:sz w:val="24"/>
                          <w:szCs w:val="24"/>
                        </w:rPr>
                        <w:instrText xml:space="preserve"> </w:instrText>
                      </w:r>
                      <w:r w:rsidRPr="00E7154A">
                        <w:rPr>
                          <w:rFonts w:ascii="標楷體" w:eastAsia="標楷體" w:hAnsi="標楷體"/>
                          <w:sz w:val="24"/>
                          <w:szCs w:val="24"/>
                        </w:rPr>
                        <w:fldChar w:fldCharType="separate"/>
                      </w:r>
                      <w:r w:rsidR="006D6512">
                        <w:rPr>
                          <w:rFonts w:ascii="標楷體" w:eastAsia="標楷體" w:hAnsi="標楷體"/>
                          <w:noProof/>
                          <w:sz w:val="24"/>
                          <w:szCs w:val="24"/>
                        </w:rPr>
                        <w:t>1</w:t>
                      </w:r>
                      <w:r w:rsidRPr="00E7154A">
                        <w:rPr>
                          <w:rFonts w:ascii="標楷體" w:eastAsia="標楷體" w:hAnsi="標楷體"/>
                          <w:sz w:val="24"/>
                          <w:szCs w:val="24"/>
                        </w:rPr>
                        <w:fldChar w:fldCharType="end"/>
                      </w:r>
                      <w:r>
                        <w:rPr>
                          <w:rFonts w:ascii="標楷體" w:eastAsia="標楷體" w:hAnsi="標楷體" w:hint="eastAsia"/>
                          <w:sz w:val="24"/>
                          <w:szCs w:val="24"/>
                        </w:rPr>
                        <w:t>：客製化服務-五窩心</w:t>
                      </w:r>
                      <w:bookmarkEnd w:id="32"/>
                    </w:p>
                  </w:txbxContent>
                </v:textbox>
              </v:shape>
            </w:pict>
          </mc:Fallback>
        </mc:AlternateContent>
      </w:r>
      <w:r w:rsidR="00014A64">
        <w:rPr>
          <w:rFonts w:ascii="標楷體" w:eastAsia="標楷體" w:hAnsi="標楷體" w:hint="eastAsia"/>
          <w:b/>
          <w:color w:val="000000"/>
          <w:sz w:val="32"/>
          <w:szCs w:val="32"/>
        </w:rPr>
        <w:t>1.</w:t>
      </w:r>
      <w:r w:rsidRPr="00AF579F">
        <w:rPr>
          <w:rFonts w:ascii="標楷體" w:eastAsia="標楷體" w:hAnsi="標楷體" w:hint="eastAsia"/>
          <w:b/>
          <w:color w:val="000000"/>
          <w:sz w:val="32"/>
          <w:szCs w:val="32"/>
        </w:rPr>
        <w:t>客製化服務</w:t>
      </w:r>
      <w:bookmarkEnd w:id="29"/>
      <w:bookmarkEnd w:id="30"/>
    </w:p>
    <w:p w:rsidR="00AF579F" w:rsidRPr="00AF579F" w:rsidRDefault="00AF579F" w:rsidP="00014A64">
      <w:pPr>
        <w:ind w:leftChars="0" w:left="0" w:firstLineChars="133" w:firstLine="426"/>
        <w:outlineLvl w:val="4"/>
        <w:rPr>
          <w:rFonts w:ascii="標楷體" w:eastAsia="標楷體" w:hAnsi="標楷體"/>
          <w:b/>
          <w:color w:val="000000"/>
          <w:sz w:val="32"/>
          <w:szCs w:val="32"/>
        </w:rPr>
      </w:pPr>
      <w:r w:rsidRPr="00AF579F">
        <w:rPr>
          <w:rFonts w:ascii="標楷體" w:eastAsia="標楷體" w:hAnsi="標楷體" w:hint="eastAsia"/>
          <w:b/>
          <w:color w:val="000000"/>
          <w:sz w:val="32"/>
          <w:szCs w:val="32"/>
        </w:rPr>
        <w:t>(1)差異化服務策略</w:t>
      </w:r>
    </w:p>
    <w:p w:rsidR="00AF579F" w:rsidRPr="00AF579F" w:rsidRDefault="00AF579F" w:rsidP="00014A64">
      <w:pPr>
        <w:ind w:leftChars="354" w:left="853" w:hanging="3"/>
        <w:rPr>
          <w:rFonts w:ascii="標楷體" w:eastAsia="標楷體" w:hAnsi="標楷體"/>
          <w:color w:val="000000"/>
          <w:sz w:val="32"/>
          <w:szCs w:val="32"/>
        </w:rPr>
      </w:pPr>
      <w:r w:rsidRPr="00AF579F">
        <w:rPr>
          <w:rFonts w:ascii="標楷體" w:eastAsia="標楷體" w:hAnsi="標楷體" w:hint="eastAsia"/>
          <w:color w:val="000000"/>
          <w:sz w:val="32"/>
          <w:szCs w:val="32"/>
        </w:rPr>
        <w:t>針對上班族、跨域服務、身心障礙者、年長者、行動不便者、聽語障者及多元族群等不同類型之客群需求，量身打造差異化服務策略，期以最適當、最貼切的服務，傳達給最適切的客群。</w:t>
      </w:r>
    </w:p>
    <w:tbl>
      <w:tblPr>
        <w:tblStyle w:val="2"/>
        <w:tblW w:w="0" w:type="auto"/>
        <w:tblInd w:w="360" w:type="dxa"/>
        <w:tblLook w:val="04A0" w:firstRow="1" w:lastRow="0" w:firstColumn="1" w:lastColumn="0" w:noHBand="0" w:noVBand="1"/>
      </w:tblPr>
      <w:tblGrid>
        <w:gridCol w:w="1716"/>
        <w:gridCol w:w="7210"/>
      </w:tblGrid>
      <w:tr w:rsidR="00AF579F" w:rsidRPr="00AF579F" w:rsidTr="00132CAE">
        <w:tc>
          <w:tcPr>
            <w:tcW w:w="1762" w:type="dxa"/>
          </w:tcPr>
          <w:p w:rsidR="00AF579F" w:rsidRPr="00AF579F" w:rsidRDefault="00AF579F" w:rsidP="00AF579F">
            <w:pPr>
              <w:ind w:leftChars="0" w:left="0"/>
              <w:jc w:val="center"/>
              <w:outlineLvl w:val="3"/>
              <w:rPr>
                <w:rFonts w:ascii="標楷體" w:eastAsia="標楷體" w:hAnsi="標楷體"/>
                <w:b/>
                <w:color w:val="000000"/>
                <w:sz w:val="28"/>
                <w:szCs w:val="28"/>
              </w:rPr>
            </w:pPr>
            <w:r w:rsidRPr="00AF579F">
              <w:rPr>
                <w:rFonts w:ascii="標楷體" w:eastAsia="標楷體" w:hAnsi="標楷體" w:hint="eastAsia"/>
                <w:b/>
                <w:color w:val="000000"/>
                <w:sz w:val="28"/>
                <w:szCs w:val="28"/>
              </w:rPr>
              <w:t>客群</w:t>
            </w:r>
          </w:p>
        </w:tc>
        <w:tc>
          <w:tcPr>
            <w:tcW w:w="7506" w:type="dxa"/>
          </w:tcPr>
          <w:p w:rsidR="00AF579F" w:rsidRPr="00AF579F" w:rsidRDefault="00AF579F" w:rsidP="00AF579F">
            <w:pPr>
              <w:ind w:leftChars="0" w:left="0"/>
              <w:jc w:val="center"/>
              <w:outlineLvl w:val="3"/>
              <w:rPr>
                <w:rFonts w:ascii="標楷體" w:eastAsia="標楷體" w:hAnsi="標楷體"/>
                <w:b/>
                <w:color w:val="000000"/>
                <w:sz w:val="28"/>
                <w:szCs w:val="28"/>
              </w:rPr>
            </w:pPr>
            <w:r w:rsidRPr="00AF579F">
              <w:rPr>
                <w:rFonts w:ascii="標楷體" w:eastAsia="標楷體" w:hAnsi="標楷體" w:hint="eastAsia"/>
                <w:b/>
                <w:color w:val="000000"/>
                <w:sz w:val="28"/>
                <w:szCs w:val="28"/>
              </w:rPr>
              <w:t>服務說明</w:t>
            </w:r>
          </w:p>
        </w:tc>
      </w:tr>
      <w:tr w:rsidR="00AF579F" w:rsidRPr="00AF579F" w:rsidTr="00132CAE">
        <w:tc>
          <w:tcPr>
            <w:tcW w:w="1762" w:type="dxa"/>
          </w:tcPr>
          <w:p w:rsidR="00AF579F" w:rsidRPr="00AF579F" w:rsidRDefault="00AF579F" w:rsidP="00AF579F">
            <w:pPr>
              <w:ind w:leftChars="0" w:left="0"/>
              <w:outlineLvl w:val="3"/>
              <w:rPr>
                <w:rFonts w:ascii="標楷體" w:eastAsia="標楷體" w:hAnsi="標楷體"/>
                <w:color w:val="000000"/>
                <w:sz w:val="28"/>
                <w:szCs w:val="28"/>
              </w:rPr>
            </w:pPr>
            <w:r w:rsidRPr="00AF579F">
              <w:rPr>
                <w:rFonts w:ascii="標楷體" w:eastAsia="標楷體" w:hAnsi="標楷體" w:hint="eastAsia"/>
                <w:color w:val="000000"/>
                <w:sz w:val="28"/>
                <w:szCs w:val="28"/>
              </w:rPr>
              <w:t>上班族</w:t>
            </w:r>
          </w:p>
        </w:tc>
        <w:tc>
          <w:tcPr>
            <w:tcW w:w="7506" w:type="dxa"/>
          </w:tcPr>
          <w:p w:rsidR="00AF579F" w:rsidRPr="00AF579F" w:rsidRDefault="00AF579F" w:rsidP="00AF579F">
            <w:pPr>
              <w:ind w:leftChars="0" w:left="0"/>
              <w:outlineLvl w:val="3"/>
              <w:rPr>
                <w:rFonts w:ascii="標楷體" w:eastAsia="標楷體" w:hAnsi="標楷體"/>
                <w:color w:val="000000"/>
                <w:sz w:val="28"/>
                <w:szCs w:val="28"/>
              </w:rPr>
            </w:pPr>
            <w:r w:rsidRPr="00AF579F">
              <w:rPr>
                <w:rFonts w:ascii="標楷體" w:eastAsia="標楷體" w:hAnsi="標楷體" w:hint="eastAsia"/>
                <w:color w:val="000000"/>
                <w:sz w:val="28"/>
                <w:szCs w:val="28"/>
              </w:rPr>
              <w:t>提供延時加強服務，民眾不須專程請假便可完成申辦事項</w:t>
            </w:r>
          </w:p>
          <w:p w:rsidR="005B68C0" w:rsidRDefault="005B68C0" w:rsidP="00AF579F">
            <w:pPr>
              <w:ind w:leftChars="0" w:left="0"/>
              <w:outlineLvl w:val="3"/>
              <w:rPr>
                <w:rFonts w:ascii="標楷體" w:eastAsia="標楷體" w:hAnsi="標楷體"/>
                <w:color w:val="000000"/>
                <w:sz w:val="28"/>
                <w:szCs w:val="28"/>
              </w:rPr>
            </w:pPr>
            <w:r>
              <w:rPr>
                <w:rFonts w:ascii="標楷體" w:eastAsia="標楷體" w:hAnsi="標楷體" w:hint="eastAsia"/>
                <w:color w:val="000000"/>
                <w:sz w:val="28"/>
                <w:szCs w:val="28"/>
              </w:rPr>
              <w:t>1、早鳥繳款（週一～週五；0</w:t>
            </w:r>
            <w:r>
              <w:rPr>
                <w:rFonts w:ascii="標楷體" w:eastAsia="標楷體" w:hAnsi="標楷體"/>
                <w:color w:val="000000"/>
                <w:sz w:val="28"/>
                <w:szCs w:val="28"/>
              </w:rPr>
              <w:t>7</w:t>
            </w:r>
            <w:r>
              <w:rPr>
                <w:rFonts w:ascii="標楷體" w:eastAsia="標楷體" w:hAnsi="標楷體" w:hint="eastAsia"/>
                <w:color w:val="000000"/>
                <w:sz w:val="28"/>
                <w:szCs w:val="28"/>
              </w:rPr>
              <w:t>：00-08：00）</w:t>
            </w:r>
          </w:p>
          <w:p w:rsidR="00AF579F" w:rsidRPr="00AF579F" w:rsidRDefault="005B68C0" w:rsidP="00AF579F">
            <w:pPr>
              <w:ind w:leftChars="0" w:left="0"/>
              <w:outlineLvl w:val="3"/>
              <w:rPr>
                <w:rFonts w:ascii="標楷體" w:eastAsia="標楷體" w:hAnsi="標楷體"/>
                <w:color w:val="000000"/>
                <w:sz w:val="28"/>
                <w:szCs w:val="28"/>
              </w:rPr>
            </w:pPr>
            <w:r>
              <w:rPr>
                <w:rFonts w:ascii="標楷體" w:eastAsia="標楷體" w:hAnsi="標楷體" w:hint="eastAsia"/>
                <w:color w:val="000000"/>
                <w:sz w:val="28"/>
                <w:szCs w:val="28"/>
              </w:rPr>
              <w:lastRenderedPageBreak/>
              <w:t>2</w:t>
            </w:r>
            <w:r w:rsidR="00AF579F" w:rsidRPr="00AF579F">
              <w:rPr>
                <w:rFonts w:ascii="標楷體" w:eastAsia="標楷體" w:hAnsi="標楷體" w:hint="eastAsia"/>
                <w:color w:val="000000"/>
                <w:sz w:val="28"/>
                <w:szCs w:val="28"/>
              </w:rPr>
              <w:t>、中午不打烊（週一～週五；1</w:t>
            </w:r>
            <w:r w:rsidR="00AF579F" w:rsidRPr="00AF579F">
              <w:rPr>
                <w:rFonts w:ascii="標楷體" w:eastAsia="標楷體" w:hAnsi="標楷體"/>
                <w:color w:val="000000"/>
                <w:sz w:val="28"/>
                <w:szCs w:val="28"/>
              </w:rPr>
              <w:t>2</w:t>
            </w:r>
            <w:r w:rsidR="00AF579F" w:rsidRPr="00AF579F">
              <w:rPr>
                <w:rFonts w:ascii="標楷體" w:eastAsia="標楷體" w:hAnsi="標楷體" w:hint="eastAsia"/>
                <w:color w:val="000000"/>
                <w:sz w:val="28"/>
                <w:szCs w:val="28"/>
              </w:rPr>
              <w:t>：0</w:t>
            </w:r>
            <w:r w:rsidR="00AF579F" w:rsidRPr="00AF579F">
              <w:rPr>
                <w:rFonts w:ascii="標楷體" w:eastAsia="標楷體" w:hAnsi="標楷體"/>
                <w:color w:val="000000"/>
                <w:sz w:val="28"/>
                <w:szCs w:val="28"/>
              </w:rPr>
              <w:t>0-13</w:t>
            </w:r>
            <w:r w:rsidR="00AF579F" w:rsidRPr="00AF579F">
              <w:rPr>
                <w:rFonts w:ascii="標楷體" w:eastAsia="標楷體" w:hAnsi="標楷體" w:hint="eastAsia"/>
                <w:color w:val="000000"/>
                <w:sz w:val="28"/>
                <w:szCs w:val="28"/>
              </w:rPr>
              <w:t>：3</w:t>
            </w:r>
            <w:r w:rsidR="00AF579F" w:rsidRPr="00AF579F">
              <w:rPr>
                <w:rFonts w:ascii="標楷體" w:eastAsia="標楷體" w:hAnsi="標楷體"/>
                <w:color w:val="000000"/>
                <w:sz w:val="28"/>
                <w:szCs w:val="28"/>
              </w:rPr>
              <w:t>0</w:t>
            </w:r>
            <w:r w:rsidR="00AF579F" w:rsidRPr="00AF579F">
              <w:rPr>
                <w:rFonts w:ascii="標楷體" w:eastAsia="標楷體" w:hAnsi="標楷體" w:hint="eastAsia"/>
                <w:color w:val="000000"/>
                <w:sz w:val="28"/>
                <w:szCs w:val="28"/>
              </w:rPr>
              <w:t>）</w:t>
            </w:r>
          </w:p>
          <w:p w:rsidR="00AF579F" w:rsidRPr="00AF579F" w:rsidRDefault="005B68C0" w:rsidP="00AF579F">
            <w:pPr>
              <w:ind w:leftChars="0" w:left="0"/>
              <w:outlineLvl w:val="3"/>
              <w:rPr>
                <w:rFonts w:ascii="標楷體" w:eastAsia="標楷體" w:hAnsi="標楷體"/>
                <w:color w:val="000000"/>
                <w:sz w:val="28"/>
                <w:szCs w:val="28"/>
              </w:rPr>
            </w:pPr>
            <w:r>
              <w:rPr>
                <w:rFonts w:ascii="標楷體" w:eastAsia="標楷體" w:hAnsi="標楷體" w:hint="eastAsia"/>
                <w:color w:val="000000"/>
                <w:sz w:val="28"/>
                <w:szCs w:val="28"/>
              </w:rPr>
              <w:t>3</w:t>
            </w:r>
            <w:r w:rsidR="00AF579F" w:rsidRPr="00AF579F">
              <w:rPr>
                <w:rFonts w:ascii="標楷體" w:eastAsia="標楷體" w:hAnsi="標楷體" w:hint="eastAsia"/>
                <w:color w:val="000000"/>
                <w:sz w:val="28"/>
                <w:szCs w:val="28"/>
              </w:rPr>
              <w:t>、夜間繳款（週一～週五；17：30-20：0</w:t>
            </w:r>
            <w:r w:rsidR="00AF579F" w:rsidRPr="00AF579F">
              <w:rPr>
                <w:rFonts w:ascii="標楷體" w:eastAsia="標楷體" w:hAnsi="標楷體"/>
                <w:color w:val="000000"/>
                <w:sz w:val="28"/>
                <w:szCs w:val="28"/>
              </w:rPr>
              <w:t>0</w:t>
            </w:r>
            <w:r w:rsidR="00AF579F" w:rsidRPr="00AF579F">
              <w:rPr>
                <w:rFonts w:ascii="標楷體" w:eastAsia="標楷體" w:hAnsi="標楷體" w:hint="eastAsia"/>
                <w:color w:val="000000"/>
                <w:sz w:val="28"/>
                <w:szCs w:val="28"/>
              </w:rPr>
              <w:t>）</w:t>
            </w:r>
          </w:p>
        </w:tc>
      </w:tr>
      <w:tr w:rsidR="00AF579F" w:rsidRPr="00AF579F" w:rsidTr="00132CAE">
        <w:tc>
          <w:tcPr>
            <w:tcW w:w="1762" w:type="dxa"/>
          </w:tcPr>
          <w:p w:rsidR="00AF579F" w:rsidRPr="00AF579F" w:rsidRDefault="00AF579F" w:rsidP="00AF579F">
            <w:pPr>
              <w:ind w:leftChars="0" w:left="0"/>
              <w:outlineLvl w:val="3"/>
              <w:rPr>
                <w:rFonts w:ascii="標楷體" w:eastAsia="標楷體" w:hAnsi="標楷體"/>
                <w:color w:val="000000"/>
                <w:sz w:val="28"/>
                <w:szCs w:val="28"/>
              </w:rPr>
            </w:pPr>
            <w:r w:rsidRPr="00AF579F">
              <w:rPr>
                <w:rFonts w:ascii="標楷體" w:eastAsia="標楷體" w:hAnsi="標楷體" w:hint="eastAsia"/>
                <w:sz w:val="28"/>
                <w:szCs w:val="28"/>
              </w:rPr>
              <w:lastRenderedPageBreak/>
              <w:t>跨域服務</w:t>
            </w:r>
          </w:p>
        </w:tc>
        <w:tc>
          <w:tcPr>
            <w:tcW w:w="7506" w:type="dxa"/>
          </w:tcPr>
          <w:p w:rsidR="00AF579F" w:rsidRPr="00FF778F" w:rsidRDefault="00AF579F" w:rsidP="00AF579F">
            <w:pPr>
              <w:ind w:leftChars="0" w:left="0"/>
              <w:outlineLvl w:val="3"/>
              <w:rPr>
                <w:rFonts w:ascii="標楷體" w:eastAsia="標楷體" w:hAnsi="標楷體"/>
                <w:sz w:val="28"/>
                <w:szCs w:val="28"/>
              </w:rPr>
            </w:pPr>
            <w:r w:rsidRPr="00FF778F">
              <w:rPr>
                <w:rFonts w:ascii="標楷體" w:eastAsia="標楷體" w:hAnsi="標楷體" w:hint="eastAsia"/>
                <w:sz w:val="28"/>
                <w:szCs w:val="28"/>
              </w:rPr>
              <w:t>提供各機關跨域服務，讓洽公的民眾，能節省時間，不用奔波各機關。</w:t>
            </w:r>
          </w:p>
          <w:p w:rsidR="00AF579F" w:rsidRPr="00FF778F" w:rsidRDefault="00AF579F" w:rsidP="00AF579F">
            <w:pPr>
              <w:ind w:leftChars="0" w:left="0"/>
              <w:outlineLvl w:val="3"/>
              <w:rPr>
                <w:rFonts w:ascii="標楷體" w:eastAsia="標楷體" w:hAnsi="標楷體"/>
                <w:sz w:val="28"/>
                <w:szCs w:val="28"/>
              </w:rPr>
            </w:pPr>
            <w:r w:rsidRPr="00FF778F">
              <w:rPr>
                <w:rFonts w:ascii="標楷體" w:eastAsia="標楷體" w:hAnsi="標楷體" w:hint="eastAsia"/>
                <w:sz w:val="28"/>
                <w:szCs w:val="28"/>
              </w:rPr>
              <w:t>1、財政部南區國稅局</w:t>
            </w:r>
          </w:p>
          <w:p w:rsidR="00AF579F" w:rsidRPr="00FF778F" w:rsidRDefault="00AF579F" w:rsidP="00AF579F">
            <w:pPr>
              <w:ind w:leftChars="0" w:left="0"/>
              <w:outlineLvl w:val="3"/>
              <w:rPr>
                <w:rFonts w:ascii="標楷體" w:eastAsia="標楷體" w:hAnsi="標楷體"/>
                <w:sz w:val="28"/>
                <w:szCs w:val="28"/>
              </w:rPr>
            </w:pPr>
            <w:r w:rsidRPr="00FF778F">
              <w:rPr>
                <w:rFonts w:ascii="標楷體" w:eastAsia="標楷體" w:hAnsi="標楷體" w:hint="eastAsia"/>
                <w:sz w:val="28"/>
                <w:szCs w:val="28"/>
              </w:rPr>
              <w:t>2、屏東縣政府財稅局</w:t>
            </w:r>
          </w:p>
          <w:p w:rsidR="00AF579F" w:rsidRPr="00FF778F" w:rsidRDefault="00AF579F" w:rsidP="00AF579F">
            <w:pPr>
              <w:ind w:leftChars="0" w:left="0"/>
              <w:outlineLvl w:val="3"/>
              <w:rPr>
                <w:rFonts w:ascii="標楷體" w:eastAsia="標楷體" w:hAnsi="標楷體"/>
                <w:sz w:val="28"/>
                <w:szCs w:val="28"/>
              </w:rPr>
            </w:pPr>
            <w:r w:rsidRPr="00FF778F">
              <w:rPr>
                <w:rFonts w:ascii="標楷體" w:eastAsia="標楷體" w:hAnsi="標楷體"/>
                <w:sz w:val="28"/>
                <w:szCs w:val="28"/>
              </w:rPr>
              <w:t>3</w:t>
            </w:r>
            <w:r w:rsidRPr="00FF778F">
              <w:rPr>
                <w:rFonts w:ascii="標楷體" w:eastAsia="標楷體" w:hAnsi="標楷體" w:hint="eastAsia"/>
                <w:sz w:val="28"/>
                <w:szCs w:val="28"/>
              </w:rPr>
              <w:t>、中央健康保險署高屏業務組</w:t>
            </w:r>
          </w:p>
          <w:p w:rsidR="00AF579F" w:rsidRPr="00FF778F" w:rsidRDefault="00AF579F" w:rsidP="00AF579F">
            <w:pPr>
              <w:ind w:leftChars="0" w:left="0"/>
              <w:outlineLvl w:val="3"/>
              <w:rPr>
                <w:rFonts w:ascii="標楷體" w:eastAsia="標楷體" w:hAnsi="標楷體"/>
                <w:sz w:val="28"/>
                <w:szCs w:val="28"/>
              </w:rPr>
            </w:pPr>
            <w:r w:rsidRPr="00FF778F">
              <w:rPr>
                <w:rFonts w:ascii="標楷體" w:eastAsia="標楷體" w:hAnsi="標楷體" w:hint="eastAsia"/>
                <w:sz w:val="28"/>
                <w:szCs w:val="28"/>
              </w:rPr>
              <w:t>4、勞工保險局</w:t>
            </w:r>
          </w:p>
          <w:p w:rsidR="00AF579F" w:rsidRPr="00FF778F" w:rsidRDefault="00AF579F" w:rsidP="00AF579F">
            <w:pPr>
              <w:ind w:leftChars="0" w:left="0"/>
              <w:outlineLvl w:val="3"/>
              <w:rPr>
                <w:rFonts w:ascii="標楷體" w:eastAsia="標楷體" w:hAnsi="標楷體"/>
                <w:sz w:val="28"/>
                <w:szCs w:val="28"/>
              </w:rPr>
            </w:pPr>
            <w:r w:rsidRPr="00FF778F">
              <w:rPr>
                <w:rFonts w:ascii="標楷體" w:eastAsia="標楷體" w:hAnsi="標楷體" w:hint="eastAsia"/>
                <w:sz w:val="28"/>
                <w:szCs w:val="28"/>
              </w:rPr>
              <w:t>5、交通部公路總局高雄區監理所屏東監理站</w:t>
            </w:r>
          </w:p>
          <w:p w:rsidR="00AF579F" w:rsidRPr="00FF778F" w:rsidRDefault="00AF579F" w:rsidP="00AF579F">
            <w:pPr>
              <w:ind w:leftChars="0" w:left="440" w:hangingChars="157" w:hanging="440"/>
              <w:outlineLvl w:val="3"/>
              <w:rPr>
                <w:rFonts w:ascii="標楷體" w:eastAsia="標楷體" w:hAnsi="標楷體"/>
                <w:sz w:val="28"/>
                <w:szCs w:val="28"/>
              </w:rPr>
            </w:pPr>
            <w:r w:rsidRPr="00FF778F">
              <w:rPr>
                <w:rFonts w:ascii="標楷體" w:eastAsia="標楷體" w:hAnsi="標楷體" w:hint="eastAsia"/>
                <w:sz w:val="28"/>
                <w:szCs w:val="28"/>
              </w:rPr>
              <w:t>6、內政部移民署南區服務大隊屏東服務站-幸福家園新住民聯合法律宣導</w:t>
            </w:r>
          </w:p>
          <w:p w:rsidR="00AF579F" w:rsidRPr="00FF778F" w:rsidRDefault="00AF579F" w:rsidP="00AF579F">
            <w:pPr>
              <w:ind w:leftChars="0" w:left="468" w:hangingChars="167" w:hanging="468"/>
              <w:outlineLvl w:val="3"/>
              <w:rPr>
                <w:rFonts w:ascii="標楷體" w:eastAsia="標楷體" w:hAnsi="標楷體"/>
                <w:sz w:val="28"/>
                <w:szCs w:val="28"/>
              </w:rPr>
            </w:pPr>
            <w:r w:rsidRPr="00FF778F">
              <w:rPr>
                <w:rFonts w:ascii="標楷體" w:eastAsia="標楷體" w:hAnsi="標楷體" w:hint="eastAsia"/>
                <w:sz w:val="28"/>
                <w:szCs w:val="28"/>
              </w:rPr>
              <w:t>7、屏東縣鄉鎮市公所-設置視訊服務地點及辦理鄉鎮巡迴服務。</w:t>
            </w:r>
          </w:p>
          <w:p w:rsidR="00AF579F" w:rsidRPr="00FF778F" w:rsidRDefault="00AF579F" w:rsidP="00AF579F">
            <w:pPr>
              <w:ind w:leftChars="0" w:left="0"/>
              <w:outlineLvl w:val="3"/>
              <w:rPr>
                <w:rFonts w:ascii="標楷體" w:eastAsia="標楷體" w:hAnsi="標楷體"/>
                <w:sz w:val="28"/>
                <w:szCs w:val="28"/>
              </w:rPr>
            </w:pPr>
            <w:r w:rsidRPr="00FF778F">
              <w:rPr>
                <w:rFonts w:ascii="標楷體" w:eastAsia="標楷體" w:hAnsi="標楷體" w:hint="eastAsia"/>
                <w:sz w:val="28"/>
                <w:szCs w:val="28"/>
              </w:rPr>
              <w:t>8、屏東縣政府-手語翻譯暨同步聽打服務窗口</w:t>
            </w:r>
          </w:p>
        </w:tc>
      </w:tr>
      <w:tr w:rsidR="00AF579F" w:rsidRPr="00AF579F" w:rsidTr="00132CAE">
        <w:tc>
          <w:tcPr>
            <w:tcW w:w="1762" w:type="dxa"/>
          </w:tcPr>
          <w:p w:rsidR="00AF579F" w:rsidRPr="00AF579F" w:rsidRDefault="00AF579F" w:rsidP="000C4B04">
            <w:pPr>
              <w:ind w:leftChars="0" w:left="0"/>
              <w:outlineLvl w:val="3"/>
              <w:rPr>
                <w:rFonts w:ascii="標楷體" w:eastAsia="標楷體" w:hAnsi="標楷體"/>
                <w:color w:val="000000"/>
                <w:sz w:val="28"/>
                <w:szCs w:val="28"/>
              </w:rPr>
            </w:pPr>
            <w:r w:rsidRPr="00AF579F">
              <w:rPr>
                <w:rFonts w:ascii="標楷體" w:eastAsia="標楷體" w:hAnsi="標楷體" w:hint="eastAsia"/>
                <w:sz w:val="28"/>
                <w:szCs w:val="28"/>
              </w:rPr>
              <w:t>年長</w:t>
            </w:r>
            <w:r w:rsidR="000C4B04">
              <w:rPr>
                <w:rFonts w:ascii="標楷體" w:eastAsia="標楷體" w:hAnsi="標楷體" w:hint="eastAsia"/>
                <w:sz w:val="28"/>
                <w:szCs w:val="28"/>
              </w:rPr>
              <w:t>者、孕婦、攜帶年幼子女或</w:t>
            </w:r>
            <w:r w:rsidRPr="00AF579F">
              <w:rPr>
                <w:rFonts w:ascii="標楷體" w:eastAsia="標楷體" w:hAnsi="標楷體" w:hint="eastAsia"/>
                <w:sz w:val="28"/>
                <w:szCs w:val="28"/>
              </w:rPr>
              <w:t>行動不便者</w:t>
            </w:r>
          </w:p>
        </w:tc>
        <w:tc>
          <w:tcPr>
            <w:tcW w:w="7506" w:type="dxa"/>
          </w:tcPr>
          <w:p w:rsidR="00AF579F" w:rsidRPr="00AF579F" w:rsidRDefault="00AF579F" w:rsidP="00AF579F">
            <w:pPr>
              <w:ind w:leftChars="0" w:left="0"/>
              <w:outlineLvl w:val="3"/>
              <w:rPr>
                <w:rFonts w:ascii="標楷體" w:eastAsia="標楷體" w:hAnsi="標楷體"/>
                <w:color w:val="000000"/>
                <w:sz w:val="28"/>
                <w:szCs w:val="28"/>
              </w:rPr>
            </w:pPr>
            <w:r w:rsidRPr="00AF579F">
              <w:rPr>
                <w:rFonts w:ascii="標楷體" w:eastAsia="標楷體" w:hAnsi="標楷體" w:hint="eastAsia"/>
                <w:color w:val="000000"/>
                <w:sz w:val="28"/>
                <w:szCs w:val="28"/>
              </w:rPr>
              <w:t>提供各項服務措施，不論到府或臨櫃，皆有專人全程服務，輕鬆完成申辦事項。</w:t>
            </w:r>
          </w:p>
          <w:p w:rsidR="00AF579F" w:rsidRPr="00AF579F" w:rsidRDefault="00AF579F" w:rsidP="00AF579F">
            <w:pPr>
              <w:ind w:leftChars="0" w:left="0"/>
              <w:outlineLvl w:val="3"/>
              <w:rPr>
                <w:rFonts w:ascii="標楷體" w:eastAsia="標楷體" w:hAnsi="標楷體"/>
                <w:color w:val="000000"/>
                <w:sz w:val="28"/>
                <w:szCs w:val="28"/>
              </w:rPr>
            </w:pPr>
            <w:r w:rsidRPr="00AF579F">
              <w:rPr>
                <w:rFonts w:ascii="標楷體" w:eastAsia="標楷體" w:hAnsi="標楷體" w:hint="eastAsia"/>
                <w:color w:val="000000"/>
                <w:sz w:val="28"/>
                <w:szCs w:val="28"/>
              </w:rPr>
              <w:t>1、到府服務真方便。</w:t>
            </w:r>
          </w:p>
          <w:p w:rsidR="00AF579F" w:rsidRPr="00AF579F" w:rsidRDefault="00AF579F" w:rsidP="00AF579F">
            <w:pPr>
              <w:ind w:leftChars="0" w:left="0"/>
              <w:outlineLvl w:val="3"/>
              <w:rPr>
                <w:rFonts w:ascii="標楷體" w:eastAsia="標楷體" w:hAnsi="標楷體"/>
                <w:color w:val="000000"/>
                <w:sz w:val="28"/>
                <w:szCs w:val="28"/>
              </w:rPr>
            </w:pPr>
            <w:r w:rsidRPr="00AF579F">
              <w:rPr>
                <w:rFonts w:ascii="標楷體" w:eastAsia="標楷體" w:hAnsi="標楷體" w:hint="eastAsia"/>
                <w:color w:val="000000"/>
                <w:sz w:val="28"/>
                <w:szCs w:val="28"/>
              </w:rPr>
              <w:t>2、</w:t>
            </w:r>
            <w:r w:rsidR="005B68C0">
              <w:rPr>
                <w:rFonts w:ascii="標楷體" w:eastAsia="標楷體" w:hAnsi="標楷體" w:hint="eastAsia"/>
                <w:color w:val="000000"/>
                <w:sz w:val="28"/>
                <w:szCs w:val="28"/>
              </w:rPr>
              <w:t>愛心免下車、</w:t>
            </w:r>
            <w:r w:rsidRPr="00AF579F">
              <w:rPr>
                <w:rFonts w:ascii="標楷體" w:eastAsia="標楷體" w:hAnsi="標楷體" w:hint="eastAsia"/>
                <w:color w:val="000000"/>
                <w:sz w:val="28"/>
                <w:szCs w:val="28"/>
              </w:rPr>
              <w:t>愛心服務櫃檯，專人全程服務s</w:t>
            </w:r>
            <w:r w:rsidRPr="00AF579F">
              <w:rPr>
                <w:rFonts w:ascii="標楷體" w:eastAsia="標楷體" w:hAnsi="標楷體"/>
                <w:color w:val="000000"/>
                <w:sz w:val="28"/>
                <w:szCs w:val="28"/>
              </w:rPr>
              <w:t>o easy</w:t>
            </w:r>
            <w:r w:rsidRPr="00AF579F">
              <w:rPr>
                <w:rFonts w:ascii="標楷體" w:eastAsia="標楷體" w:hAnsi="標楷體" w:hint="eastAsia"/>
                <w:color w:val="000000"/>
                <w:sz w:val="28"/>
                <w:szCs w:val="28"/>
              </w:rPr>
              <w:t>。</w:t>
            </w:r>
          </w:p>
          <w:p w:rsidR="00AF579F" w:rsidRPr="00AF579F" w:rsidRDefault="00AF579F" w:rsidP="00AF579F">
            <w:pPr>
              <w:ind w:leftChars="0" w:left="0"/>
              <w:outlineLvl w:val="3"/>
              <w:rPr>
                <w:rFonts w:ascii="標楷體" w:eastAsia="標楷體" w:hAnsi="標楷體"/>
                <w:color w:val="000000"/>
                <w:sz w:val="28"/>
                <w:szCs w:val="28"/>
              </w:rPr>
            </w:pPr>
            <w:r w:rsidRPr="00AF579F">
              <w:rPr>
                <w:rFonts w:ascii="標楷體" w:eastAsia="標楷體" w:hAnsi="標楷體" w:hint="eastAsia"/>
                <w:color w:val="000000"/>
                <w:sz w:val="28"/>
                <w:szCs w:val="28"/>
              </w:rPr>
              <w:t>3、無障礙設施～行無礙。</w:t>
            </w:r>
          </w:p>
        </w:tc>
      </w:tr>
      <w:tr w:rsidR="00AF579F" w:rsidRPr="00AF579F" w:rsidTr="00132CAE">
        <w:tc>
          <w:tcPr>
            <w:tcW w:w="1762" w:type="dxa"/>
          </w:tcPr>
          <w:p w:rsidR="00AF579F" w:rsidRPr="00AF579F" w:rsidRDefault="00AF579F" w:rsidP="00AF579F">
            <w:pPr>
              <w:ind w:leftChars="0" w:left="0"/>
              <w:outlineLvl w:val="3"/>
              <w:rPr>
                <w:rFonts w:ascii="標楷體" w:eastAsia="標楷體" w:hAnsi="標楷體"/>
                <w:color w:val="000000"/>
                <w:sz w:val="28"/>
                <w:szCs w:val="28"/>
              </w:rPr>
            </w:pPr>
            <w:r w:rsidRPr="00AF579F">
              <w:rPr>
                <w:rFonts w:ascii="標楷體" w:eastAsia="標楷體" w:hAnsi="標楷體" w:hint="eastAsia"/>
                <w:color w:val="000000"/>
                <w:sz w:val="28"/>
                <w:szCs w:val="28"/>
              </w:rPr>
              <w:t>多元族群</w:t>
            </w:r>
          </w:p>
        </w:tc>
        <w:tc>
          <w:tcPr>
            <w:tcW w:w="7506" w:type="dxa"/>
          </w:tcPr>
          <w:p w:rsidR="00AF579F" w:rsidRPr="00AF579F" w:rsidRDefault="00AF579F" w:rsidP="000C4B04">
            <w:pPr>
              <w:ind w:leftChars="0" w:left="0"/>
              <w:outlineLvl w:val="3"/>
              <w:rPr>
                <w:rFonts w:ascii="標楷體" w:eastAsia="標楷體" w:hAnsi="標楷體"/>
                <w:sz w:val="28"/>
                <w:szCs w:val="28"/>
              </w:rPr>
            </w:pPr>
            <w:r w:rsidRPr="00AF579F">
              <w:rPr>
                <w:rFonts w:ascii="標楷體" w:eastAsia="標楷體" w:hAnsi="標楷體" w:hint="eastAsia"/>
                <w:sz w:val="28"/>
                <w:szCs w:val="28"/>
              </w:rPr>
              <w:t>順應多元的社會發展，提供多項服務措施，不分妳我他，有愛無礙。</w:t>
            </w:r>
          </w:p>
          <w:p w:rsidR="00AF579F" w:rsidRPr="00AF579F" w:rsidRDefault="00AF579F" w:rsidP="00AF579F">
            <w:pPr>
              <w:ind w:leftChars="0" w:left="353" w:hangingChars="126" w:hanging="353"/>
              <w:outlineLvl w:val="3"/>
              <w:rPr>
                <w:rFonts w:ascii="標楷體" w:eastAsia="標楷體" w:hAnsi="標楷體"/>
                <w:sz w:val="28"/>
                <w:szCs w:val="28"/>
              </w:rPr>
            </w:pPr>
            <w:r w:rsidRPr="00AF579F">
              <w:rPr>
                <w:rFonts w:ascii="標楷體" w:eastAsia="標楷體" w:hAnsi="標楷體" w:hint="eastAsia"/>
                <w:sz w:val="28"/>
                <w:szCs w:val="28"/>
              </w:rPr>
              <w:t>1、多元語言服務（國語、閩南語、客語、原住民語、手語等服務）。</w:t>
            </w:r>
          </w:p>
          <w:p w:rsidR="00AF579F" w:rsidRPr="00AF579F" w:rsidRDefault="00AF579F" w:rsidP="00AF579F">
            <w:pPr>
              <w:ind w:leftChars="0" w:left="353" w:hangingChars="126" w:hanging="353"/>
              <w:outlineLvl w:val="3"/>
              <w:rPr>
                <w:rFonts w:ascii="標楷體" w:eastAsia="標楷體" w:hAnsi="標楷體"/>
                <w:sz w:val="28"/>
                <w:szCs w:val="28"/>
              </w:rPr>
            </w:pPr>
            <w:r w:rsidRPr="00AF579F">
              <w:rPr>
                <w:rFonts w:ascii="標楷體" w:eastAsia="標楷體" w:hAnsi="標楷體" w:hint="eastAsia"/>
                <w:sz w:val="28"/>
                <w:szCs w:val="28"/>
              </w:rPr>
              <w:t>2、辦理幸福家園新住民聯合法律宣導，並製作泰語、印尼語、越南語行政執行宣導短片，加強新住民瞭解相關法治觀念。</w:t>
            </w:r>
          </w:p>
        </w:tc>
      </w:tr>
    </w:tbl>
    <w:p w:rsidR="00AF579F" w:rsidRPr="00AF579F" w:rsidRDefault="00AF579F" w:rsidP="00B8410B">
      <w:pPr>
        <w:ind w:leftChars="0" w:left="0" w:firstLineChars="133" w:firstLine="426"/>
        <w:jc w:val="left"/>
        <w:outlineLvl w:val="3"/>
        <w:rPr>
          <w:rFonts w:ascii="標楷體" w:eastAsia="標楷體" w:hAnsi="標楷體"/>
          <w:b/>
          <w:color w:val="000000"/>
          <w:sz w:val="32"/>
          <w:szCs w:val="32"/>
        </w:rPr>
      </w:pPr>
      <w:bookmarkStart w:id="33" w:name="_Toc501615090"/>
      <w:bookmarkStart w:id="34" w:name="_Toc498420156"/>
      <w:r w:rsidRPr="00AF579F">
        <w:rPr>
          <w:rFonts w:ascii="標楷體" w:eastAsia="標楷體" w:hAnsi="標楷體" w:hint="eastAsia"/>
          <w:b/>
          <w:color w:val="000000"/>
          <w:sz w:val="32"/>
          <w:szCs w:val="32"/>
        </w:rPr>
        <w:t>2.專人全程服務</w:t>
      </w:r>
      <w:bookmarkEnd w:id="33"/>
    </w:p>
    <w:p w:rsidR="00AF579F" w:rsidRPr="00AF579F" w:rsidRDefault="00AF579F" w:rsidP="00B8410B">
      <w:pPr>
        <w:ind w:leftChars="295" w:left="709" w:hanging="1"/>
        <w:rPr>
          <w:rFonts w:ascii="標楷體" w:eastAsia="標楷體" w:hAnsi="標楷體"/>
          <w:color w:val="000000"/>
          <w:sz w:val="32"/>
          <w:szCs w:val="32"/>
        </w:rPr>
      </w:pPr>
      <w:r w:rsidRPr="00AF579F">
        <w:rPr>
          <w:rFonts w:ascii="標楷體" w:eastAsia="標楷體" w:hAnsi="標楷體" w:hint="eastAsia"/>
          <w:color w:val="000000"/>
          <w:sz w:val="32"/>
          <w:szCs w:val="32"/>
        </w:rPr>
        <w:t>為了不讓民眾四處奔波洽辦公務，本分署整合內部人力及資</w:t>
      </w:r>
      <w:r w:rsidRPr="00AF579F">
        <w:rPr>
          <w:rFonts w:ascii="標楷體" w:eastAsia="標楷體" w:hAnsi="標楷體" w:hint="eastAsia"/>
          <w:color w:val="000000"/>
          <w:sz w:val="32"/>
          <w:szCs w:val="32"/>
        </w:rPr>
        <w:lastRenderedPageBreak/>
        <w:t>源，設置多功能服務櫃檯專人服務，對</w:t>
      </w:r>
      <w:r w:rsidRPr="00AF579F">
        <w:rPr>
          <w:rFonts w:ascii="標楷體" w:eastAsia="標楷體" w:hAnsi="標楷體" w:hint="eastAsia"/>
          <w:sz w:val="32"/>
          <w:szCs w:val="32"/>
        </w:rPr>
        <w:t>於身心礙障、行動不便者，並由專人全程服務，讓民眾感</w:t>
      </w:r>
      <w:r w:rsidR="000C4B04">
        <w:rPr>
          <w:rFonts w:ascii="標楷體" w:eastAsia="標楷體" w:hAnsi="標楷體" w:hint="eastAsia"/>
          <w:sz w:val="32"/>
          <w:szCs w:val="32"/>
        </w:rPr>
        <w:t>受</w:t>
      </w:r>
      <w:r w:rsidRPr="00AF579F">
        <w:rPr>
          <w:rFonts w:ascii="標楷體" w:eastAsia="標楷體" w:hAnsi="標楷體" w:hint="eastAsia"/>
          <w:sz w:val="32"/>
          <w:szCs w:val="32"/>
        </w:rPr>
        <w:t>溫馨及</w:t>
      </w:r>
      <w:r w:rsidRPr="00AF579F">
        <w:rPr>
          <w:rFonts w:ascii="標楷體" w:eastAsia="標楷體" w:hAnsi="標楷體" w:hint="eastAsia"/>
          <w:color w:val="000000"/>
          <w:sz w:val="32"/>
          <w:szCs w:val="32"/>
        </w:rPr>
        <w:t>便利。</w:t>
      </w:r>
    </w:p>
    <w:p w:rsidR="00AF579F" w:rsidRPr="00AF579F" w:rsidRDefault="00AF579F" w:rsidP="00B8410B">
      <w:pPr>
        <w:ind w:leftChars="0" w:left="0" w:firstLineChars="88" w:firstLine="282"/>
        <w:outlineLvl w:val="4"/>
        <w:rPr>
          <w:rFonts w:ascii="標楷體" w:eastAsia="標楷體" w:hAnsi="標楷體"/>
          <w:b/>
          <w:color w:val="000000"/>
          <w:sz w:val="32"/>
          <w:szCs w:val="32"/>
        </w:rPr>
      </w:pPr>
      <w:bookmarkStart w:id="35" w:name="_Toc498420157"/>
      <w:bookmarkStart w:id="36" w:name="_Toc501615091"/>
      <w:r w:rsidRPr="00AF579F">
        <w:rPr>
          <w:rFonts w:ascii="標楷體" w:eastAsia="標楷體" w:hAnsi="標楷體" w:hint="eastAsia"/>
          <w:b/>
          <w:color w:val="000000"/>
          <w:sz w:val="32"/>
          <w:szCs w:val="32"/>
        </w:rPr>
        <w:t>(1)零等待專人服務</w:t>
      </w:r>
      <w:bookmarkEnd w:id="35"/>
      <w:bookmarkEnd w:id="36"/>
    </w:p>
    <w:p w:rsidR="00AF579F" w:rsidRPr="00AF579F" w:rsidRDefault="00AF579F" w:rsidP="00B8410B">
      <w:pPr>
        <w:ind w:leftChars="295" w:left="709" w:hanging="1"/>
        <w:rPr>
          <w:rFonts w:ascii="標楷體" w:eastAsia="標楷體" w:hAnsi="標楷體"/>
          <w:color w:val="000000"/>
          <w:sz w:val="32"/>
          <w:szCs w:val="32"/>
        </w:rPr>
      </w:pPr>
      <w:r w:rsidRPr="00AF579F">
        <w:rPr>
          <w:rFonts w:ascii="標楷體" w:eastAsia="標楷體" w:hAnsi="標楷體" w:hint="eastAsia"/>
          <w:color w:val="000000"/>
          <w:sz w:val="32"/>
          <w:szCs w:val="32"/>
        </w:rPr>
        <w:t>民眾透過線上或電話等預約申請辦理分期、不動產權利移轉證明書或收據等相關業務，於約定時間前來至指定處所辦理，即有專人專櫃提供零等待服務。</w:t>
      </w:r>
    </w:p>
    <w:p w:rsidR="00AF579F" w:rsidRPr="00AF579F" w:rsidRDefault="00AF579F" w:rsidP="00B8410B">
      <w:pPr>
        <w:ind w:leftChars="0" w:left="0" w:firstLineChars="88" w:firstLine="282"/>
        <w:outlineLvl w:val="4"/>
        <w:rPr>
          <w:rFonts w:ascii="標楷體" w:eastAsia="標楷體" w:hAnsi="標楷體"/>
          <w:b/>
          <w:color w:val="000000"/>
          <w:sz w:val="32"/>
          <w:szCs w:val="32"/>
        </w:rPr>
      </w:pPr>
      <w:bookmarkStart w:id="37" w:name="_Toc498420158"/>
      <w:bookmarkStart w:id="38" w:name="_Toc501615092"/>
      <w:r w:rsidRPr="00AF579F">
        <w:rPr>
          <w:rFonts w:ascii="標楷體" w:eastAsia="標楷體" w:hAnsi="標楷體" w:hint="eastAsia"/>
          <w:b/>
          <w:color w:val="000000"/>
          <w:sz w:val="32"/>
          <w:szCs w:val="32"/>
        </w:rPr>
        <w:t>(2)志工服務櫃台</w:t>
      </w:r>
      <w:bookmarkEnd w:id="37"/>
      <w:bookmarkEnd w:id="38"/>
    </w:p>
    <w:p w:rsidR="00AF579F" w:rsidRPr="00AF579F" w:rsidRDefault="00AF579F" w:rsidP="00B8410B">
      <w:pPr>
        <w:ind w:leftChars="295" w:left="709" w:hanging="1"/>
        <w:rPr>
          <w:rFonts w:ascii="標楷體" w:eastAsia="標楷體" w:hAnsi="標楷體"/>
          <w:color w:val="000000"/>
          <w:sz w:val="32"/>
          <w:szCs w:val="32"/>
        </w:rPr>
      </w:pPr>
      <w:r w:rsidRPr="00AF579F">
        <w:rPr>
          <w:rFonts w:ascii="標楷體" w:eastAsia="標楷體" w:hAnsi="標楷體" w:hint="eastAsia"/>
          <w:color w:val="000000"/>
          <w:sz w:val="32"/>
          <w:szCs w:val="32"/>
        </w:rPr>
        <w:t>本分署志工服務檯設於便民服務中心入口處，每日上班時段由輪值志工人員以主動、親切導引服務，並協助民眾業務諮詢，落實以客為尊，主動服務之觀念，並定期辦理講座及以提升機關服務品質。</w:t>
      </w:r>
    </w:p>
    <w:p w:rsidR="00AF579F" w:rsidRPr="00AF579F" w:rsidRDefault="00AF579F" w:rsidP="00B8410B">
      <w:pPr>
        <w:ind w:leftChars="0" w:left="0" w:firstLineChars="133" w:firstLine="426"/>
        <w:outlineLvl w:val="3"/>
        <w:rPr>
          <w:rFonts w:ascii="標楷體" w:eastAsia="標楷體" w:hAnsi="標楷體"/>
          <w:b/>
          <w:color w:val="000000"/>
          <w:sz w:val="32"/>
          <w:szCs w:val="32"/>
        </w:rPr>
      </w:pPr>
      <w:bookmarkStart w:id="39" w:name="_Toc498420159"/>
      <w:bookmarkStart w:id="40" w:name="_Toc501615093"/>
      <w:bookmarkEnd w:id="34"/>
      <w:r w:rsidRPr="00AF579F">
        <w:rPr>
          <w:rFonts w:ascii="標楷體" w:eastAsia="標楷體" w:hAnsi="標楷體" w:hint="eastAsia"/>
          <w:b/>
          <w:color w:val="000000"/>
          <w:sz w:val="32"/>
          <w:szCs w:val="32"/>
        </w:rPr>
        <w:t>3.主動服務</w:t>
      </w:r>
      <w:bookmarkEnd w:id="39"/>
      <w:bookmarkEnd w:id="40"/>
    </w:p>
    <w:p w:rsidR="00AF579F" w:rsidRPr="00AF579F" w:rsidRDefault="00AF579F" w:rsidP="00C971E6">
      <w:pPr>
        <w:ind w:leftChars="0" w:left="0" w:firstLineChars="133" w:firstLine="426"/>
        <w:outlineLvl w:val="4"/>
        <w:rPr>
          <w:rFonts w:ascii="標楷體" w:eastAsia="標楷體" w:hAnsi="標楷體"/>
          <w:b/>
          <w:color w:val="FF0000"/>
          <w:sz w:val="32"/>
          <w:szCs w:val="32"/>
        </w:rPr>
      </w:pPr>
      <w:bookmarkStart w:id="41" w:name="_Toc498420160"/>
      <w:bookmarkStart w:id="42" w:name="_Toc501615094"/>
      <w:r w:rsidRPr="005D6BBF">
        <w:rPr>
          <w:rFonts w:ascii="標楷體" w:eastAsia="標楷體" w:hAnsi="標楷體" w:hint="eastAsia"/>
          <w:b/>
          <w:sz w:val="32"/>
          <w:szCs w:val="32"/>
        </w:rPr>
        <w:t>(1)</w:t>
      </w:r>
      <w:bookmarkEnd w:id="41"/>
      <w:bookmarkEnd w:id="42"/>
      <w:r w:rsidRPr="005D6BBF">
        <w:rPr>
          <w:rFonts w:ascii="標楷體" w:eastAsia="標楷體" w:hAnsi="標楷體" w:hint="eastAsia"/>
          <w:b/>
          <w:sz w:val="32"/>
          <w:szCs w:val="32"/>
        </w:rPr>
        <w:t>移動服務～辦理</w:t>
      </w:r>
      <w:r w:rsidR="009618E4">
        <w:rPr>
          <w:rFonts w:ascii="標楷體" w:eastAsia="標楷體" w:hAnsi="標楷體" w:hint="eastAsia"/>
          <w:b/>
          <w:sz w:val="32"/>
          <w:szCs w:val="32"/>
        </w:rPr>
        <w:t>愛心到府</w:t>
      </w:r>
      <w:r w:rsidRPr="005D6BBF">
        <w:rPr>
          <w:rFonts w:ascii="標楷體" w:eastAsia="標楷體" w:hAnsi="標楷體" w:hint="eastAsia"/>
          <w:b/>
          <w:sz w:val="32"/>
          <w:szCs w:val="32"/>
        </w:rPr>
        <w:t>服務</w:t>
      </w:r>
    </w:p>
    <w:p w:rsidR="00AF579F" w:rsidRPr="00CC1B41" w:rsidRDefault="00AF579F" w:rsidP="00C971E6">
      <w:pPr>
        <w:ind w:leftChars="354" w:left="853" w:hanging="3"/>
        <w:rPr>
          <w:rFonts w:ascii="標楷體" w:eastAsia="標楷體" w:hAnsi="標楷體"/>
          <w:sz w:val="32"/>
          <w:szCs w:val="32"/>
        </w:rPr>
      </w:pPr>
      <w:r w:rsidRPr="00CC1B41">
        <w:rPr>
          <w:rFonts w:ascii="標楷體" w:eastAsia="標楷體" w:hAnsi="標楷體" w:hint="eastAsia"/>
          <w:sz w:val="32"/>
          <w:szCs w:val="32"/>
        </w:rPr>
        <w:t>為落實便民服務理念，主動提供以民為本的「</w:t>
      </w:r>
      <w:r w:rsidR="009618E4" w:rsidRPr="009618E4">
        <w:rPr>
          <w:rFonts w:ascii="標楷體" w:eastAsia="標楷體" w:hAnsi="標楷體" w:hint="eastAsia"/>
          <w:sz w:val="32"/>
          <w:szCs w:val="32"/>
        </w:rPr>
        <w:t>愛心到府服務</w:t>
      </w:r>
      <w:r w:rsidRPr="00CC1B41">
        <w:rPr>
          <w:rFonts w:ascii="標楷體" w:eastAsia="標楷體" w:hAnsi="標楷體" w:hint="eastAsia"/>
          <w:sz w:val="32"/>
          <w:szCs w:val="32"/>
        </w:rPr>
        <w:t>」，執行人員</w:t>
      </w:r>
      <w:r w:rsidR="009618E4">
        <w:rPr>
          <w:rFonts w:ascii="標楷體" w:eastAsia="標楷體" w:hAnsi="標楷體" w:hint="eastAsia"/>
          <w:sz w:val="32"/>
          <w:szCs w:val="32"/>
        </w:rPr>
        <w:t>接到義務人電話或網路申請，即會依需求排定日期，至</w:t>
      </w:r>
      <w:r w:rsidR="009618E4" w:rsidRPr="009618E4">
        <w:rPr>
          <w:rFonts w:ascii="標楷體" w:eastAsia="標楷體" w:hAnsi="標楷體" w:hint="eastAsia"/>
          <w:sz w:val="32"/>
          <w:szCs w:val="32"/>
        </w:rPr>
        <w:t>義務人</w:t>
      </w:r>
      <w:r w:rsidR="009618E4">
        <w:rPr>
          <w:rFonts w:ascii="標楷體" w:eastAsia="標楷體" w:hAnsi="標楷體" w:hint="eastAsia"/>
          <w:sz w:val="32"/>
          <w:szCs w:val="32"/>
        </w:rPr>
        <w:t>府上協助其辦理所需之事項</w:t>
      </w:r>
      <w:r w:rsidRPr="00CC1B41">
        <w:rPr>
          <w:rFonts w:ascii="標楷體" w:eastAsia="標楷體" w:hAnsi="標楷體" w:hint="eastAsia"/>
          <w:sz w:val="32"/>
          <w:szCs w:val="32"/>
        </w:rPr>
        <w:t>。</w:t>
      </w:r>
    </w:p>
    <w:p w:rsidR="00AF579F" w:rsidRPr="00FF778F" w:rsidRDefault="00AF579F" w:rsidP="005D6BBF">
      <w:pPr>
        <w:ind w:leftChars="0" w:left="0" w:firstLineChars="133" w:firstLine="426"/>
        <w:outlineLvl w:val="4"/>
        <w:rPr>
          <w:rFonts w:ascii="標楷體" w:eastAsia="標楷體" w:hAnsi="標楷體"/>
          <w:b/>
          <w:color w:val="000000"/>
          <w:sz w:val="32"/>
          <w:szCs w:val="32"/>
        </w:rPr>
      </w:pPr>
      <w:bookmarkStart w:id="43" w:name="_Toc498420161"/>
      <w:bookmarkStart w:id="44" w:name="_Toc501615095"/>
      <w:r w:rsidRPr="00FF778F">
        <w:rPr>
          <w:rFonts w:ascii="標楷體" w:eastAsia="標楷體" w:hAnsi="標楷體" w:hint="eastAsia"/>
          <w:b/>
          <w:color w:val="000000"/>
          <w:sz w:val="32"/>
          <w:szCs w:val="32"/>
        </w:rPr>
        <w:t>(2)愛心轉介服務</w:t>
      </w:r>
      <w:bookmarkEnd w:id="43"/>
      <w:bookmarkEnd w:id="44"/>
    </w:p>
    <w:p w:rsidR="00FF778F" w:rsidRPr="009B6A9F" w:rsidRDefault="00AF579F" w:rsidP="005D6BBF">
      <w:pPr>
        <w:ind w:leftChars="354" w:left="853" w:hanging="3"/>
        <w:rPr>
          <w:rFonts w:ascii="標楷體" w:eastAsia="標楷體" w:hAnsi="標楷體"/>
          <w:noProof/>
          <w:color w:val="FF0000"/>
          <w:sz w:val="32"/>
          <w:szCs w:val="32"/>
          <w:bdr w:val="single" w:sz="4" w:space="0" w:color="auto"/>
          <w:shd w:val="pct15" w:color="auto" w:fill="FFFFFF"/>
        </w:rPr>
      </w:pPr>
      <w:r w:rsidRPr="00CC1B41">
        <w:rPr>
          <w:rFonts w:ascii="標楷體" w:eastAsia="標楷體" w:hAnsi="標楷體" w:hint="eastAsia"/>
          <w:color w:val="000000"/>
          <w:sz w:val="32"/>
          <w:szCs w:val="32"/>
        </w:rPr>
        <w:t>秉持「執行有愛 公義無礙」的核心價值，積極投入關懷弱勢的活動，執行同仁在遇到經濟困難或長久失業需要救助與協助之義務人時，經義務人同意後主動填寫轉介單，並依個案情形轉介就業服務中心、通報縣市政府社會局或健保署提供必要之救助，</w:t>
      </w:r>
      <w:r w:rsidRPr="00CC1B41">
        <w:rPr>
          <w:rFonts w:ascii="標楷體" w:eastAsia="標楷體" w:hAnsi="標楷體" w:hint="eastAsia"/>
          <w:sz w:val="32"/>
          <w:szCs w:val="32"/>
        </w:rPr>
        <w:t>1</w:t>
      </w:r>
      <w:r w:rsidR="009618E4">
        <w:rPr>
          <w:rFonts w:ascii="標楷體" w:eastAsia="標楷體" w:hAnsi="標楷體" w:hint="eastAsia"/>
          <w:sz w:val="32"/>
          <w:szCs w:val="32"/>
        </w:rPr>
        <w:t>10</w:t>
      </w:r>
      <w:r w:rsidRPr="00CC1B41">
        <w:rPr>
          <w:rFonts w:ascii="標楷體" w:eastAsia="標楷體" w:hAnsi="標楷體" w:hint="eastAsia"/>
          <w:sz w:val="32"/>
          <w:szCs w:val="32"/>
        </w:rPr>
        <w:t>年1月至</w:t>
      </w:r>
      <w:r w:rsidR="00C97C9A">
        <w:rPr>
          <w:rFonts w:ascii="標楷體" w:eastAsia="標楷體" w:hAnsi="標楷體"/>
          <w:sz w:val="32"/>
          <w:szCs w:val="32"/>
        </w:rPr>
        <w:t>6</w:t>
      </w:r>
      <w:r w:rsidRPr="00CC1B41">
        <w:rPr>
          <w:rFonts w:ascii="標楷體" w:eastAsia="標楷體" w:hAnsi="標楷體" w:hint="eastAsia"/>
          <w:sz w:val="32"/>
          <w:szCs w:val="32"/>
        </w:rPr>
        <w:t>月關懷弱勢除民怨</w:t>
      </w:r>
      <w:r w:rsidR="005D6BBF" w:rsidRPr="00CC1B41">
        <w:rPr>
          <w:rFonts w:ascii="標楷體" w:eastAsia="標楷體" w:hAnsi="標楷體" w:hint="eastAsia"/>
          <w:sz w:val="32"/>
          <w:szCs w:val="32"/>
        </w:rPr>
        <w:t>及</w:t>
      </w:r>
      <w:r w:rsidRPr="00CC1B41">
        <w:rPr>
          <w:rFonts w:ascii="標楷體" w:eastAsia="標楷體" w:hAnsi="標楷體" w:hint="eastAsia"/>
          <w:sz w:val="32"/>
          <w:szCs w:val="32"/>
        </w:rPr>
        <w:t>轉介人</w:t>
      </w:r>
      <w:r w:rsidRPr="00906A5F">
        <w:rPr>
          <w:rFonts w:ascii="標楷體" w:eastAsia="標楷體" w:hAnsi="標楷體" w:hint="eastAsia"/>
          <w:sz w:val="32"/>
          <w:szCs w:val="32"/>
        </w:rPr>
        <w:t>數有</w:t>
      </w:r>
      <w:r w:rsidR="009618E4" w:rsidRPr="00906A5F">
        <w:rPr>
          <w:rFonts w:ascii="標楷體" w:eastAsia="標楷體" w:hAnsi="標楷體" w:hint="eastAsia"/>
          <w:sz w:val="32"/>
          <w:szCs w:val="32"/>
        </w:rPr>
        <w:t>2</w:t>
      </w:r>
      <w:r w:rsidRPr="00906A5F">
        <w:rPr>
          <w:rFonts w:ascii="標楷體" w:eastAsia="標楷體" w:hAnsi="標楷體" w:hint="eastAsia"/>
          <w:sz w:val="32"/>
          <w:szCs w:val="32"/>
        </w:rPr>
        <w:t>人。</w:t>
      </w:r>
    </w:p>
    <w:p w:rsidR="00AF579F" w:rsidRDefault="00AF579F" w:rsidP="00581B7C">
      <w:pPr>
        <w:ind w:leftChars="0" w:left="0" w:firstLineChars="88" w:firstLine="282"/>
        <w:outlineLvl w:val="3"/>
        <w:rPr>
          <w:rFonts w:ascii="標楷體" w:eastAsia="標楷體" w:hAnsi="標楷體"/>
          <w:b/>
          <w:sz w:val="32"/>
          <w:szCs w:val="32"/>
        </w:rPr>
      </w:pPr>
      <w:r w:rsidRPr="00AF579F">
        <w:rPr>
          <w:rFonts w:ascii="標楷體" w:eastAsia="標楷體" w:hAnsi="標楷體" w:hint="eastAsia"/>
          <w:b/>
          <w:sz w:val="32"/>
          <w:szCs w:val="32"/>
        </w:rPr>
        <w:t>4.其他服務作為</w:t>
      </w:r>
    </w:p>
    <w:p w:rsidR="001D11FC" w:rsidRDefault="00B44D41" w:rsidP="003B7E35">
      <w:pPr>
        <w:ind w:leftChars="175" w:left="993" w:hangingChars="179" w:hanging="573"/>
        <w:outlineLvl w:val="4"/>
        <w:rPr>
          <w:rFonts w:ascii="標楷體" w:eastAsia="標楷體" w:hAnsi="標楷體"/>
          <w:sz w:val="32"/>
          <w:szCs w:val="32"/>
        </w:rPr>
      </w:pPr>
      <w:r w:rsidRPr="00A56068">
        <w:rPr>
          <w:rFonts w:ascii="標楷體" w:eastAsia="標楷體" w:hAnsi="標楷體" w:hint="eastAsia"/>
          <w:sz w:val="32"/>
          <w:szCs w:val="32"/>
        </w:rPr>
        <w:t>(</w:t>
      </w:r>
      <w:r>
        <w:rPr>
          <w:rFonts w:ascii="標楷體" w:eastAsia="標楷體" w:hAnsi="標楷體"/>
          <w:sz w:val="32"/>
          <w:szCs w:val="32"/>
        </w:rPr>
        <w:t>1</w:t>
      </w:r>
      <w:r w:rsidRPr="00A56068">
        <w:rPr>
          <w:rFonts w:ascii="標楷體" w:eastAsia="標楷體" w:hAnsi="標楷體" w:hint="eastAsia"/>
          <w:sz w:val="32"/>
          <w:szCs w:val="32"/>
        </w:rPr>
        <w:t>)</w:t>
      </w:r>
      <w:r w:rsidR="003B7E35" w:rsidRPr="003B7E35">
        <w:rPr>
          <w:rFonts w:hint="eastAsia"/>
        </w:rPr>
        <w:t xml:space="preserve"> </w:t>
      </w:r>
      <w:r w:rsidR="003B7E35" w:rsidRPr="003B7E35">
        <w:rPr>
          <w:rFonts w:ascii="標楷體" w:eastAsia="標楷體" w:hAnsi="標楷體" w:hint="eastAsia"/>
          <w:sz w:val="32"/>
          <w:szCs w:val="32"/>
        </w:rPr>
        <w:t>法務部行政執行署屏東分署配合防疫政策，於</w:t>
      </w:r>
      <w:r w:rsidR="003B7E35">
        <w:rPr>
          <w:rFonts w:ascii="標楷體" w:eastAsia="標楷體" w:hAnsi="標楷體" w:hint="eastAsia"/>
          <w:sz w:val="32"/>
          <w:szCs w:val="32"/>
        </w:rPr>
        <w:t>本年度起開始</w:t>
      </w:r>
      <w:r w:rsidR="003B7E35" w:rsidRPr="003B7E35">
        <w:rPr>
          <w:rFonts w:ascii="標楷體" w:eastAsia="標楷體" w:hAnsi="標楷體" w:hint="eastAsia"/>
          <w:sz w:val="32"/>
          <w:szCs w:val="32"/>
        </w:rPr>
        <w:t>製作防疫海報。為了讓民眾瞭解防疫的重點，本分署將中央流行疫情指揮中心公布防疫</w:t>
      </w:r>
      <w:r w:rsidR="003B7E35">
        <w:rPr>
          <w:rFonts w:ascii="標楷體" w:eastAsia="標楷體" w:hAnsi="標楷體" w:hint="eastAsia"/>
          <w:sz w:val="32"/>
          <w:szCs w:val="32"/>
        </w:rPr>
        <w:t>原則</w:t>
      </w:r>
      <w:r w:rsidR="003B7E35" w:rsidRPr="003B7E35">
        <w:rPr>
          <w:rFonts w:ascii="標楷體" w:eastAsia="標楷體" w:hAnsi="標楷體" w:hint="eastAsia"/>
          <w:sz w:val="32"/>
          <w:szCs w:val="32"/>
        </w:rPr>
        <w:t>，製成淺顯易懂的圖示，並於網站宣導。</w:t>
      </w:r>
    </w:p>
    <w:p w:rsidR="00003079" w:rsidRDefault="00003079" w:rsidP="00003079">
      <w:pPr>
        <w:spacing w:line="240" w:lineRule="atLeast"/>
        <w:ind w:leftChars="175" w:left="993" w:hangingChars="179" w:hanging="573"/>
        <w:jc w:val="center"/>
        <w:outlineLvl w:val="4"/>
        <w:rPr>
          <w:rFonts w:ascii="標楷體" w:eastAsia="標楷體" w:hAnsi="標楷體"/>
          <w:sz w:val="32"/>
          <w:szCs w:val="32"/>
        </w:rPr>
      </w:pPr>
      <w:r w:rsidRPr="00003079">
        <w:rPr>
          <w:rFonts w:ascii="標楷體" w:eastAsia="標楷體" w:hAnsi="標楷體"/>
          <w:noProof/>
          <w:sz w:val="32"/>
          <w:szCs w:val="32"/>
        </w:rPr>
        <w:lastRenderedPageBreak/>
        <w:drawing>
          <wp:inline distT="0" distB="0" distL="0" distR="0">
            <wp:extent cx="2354255" cy="2995930"/>
            <wp:effectExtent l="0" t="0" r="8255" b="0"/>
            <wp:docPr id="4" name="圖片 4" descr="D:\Users\june\Pictures\防疫新生活\防疫宣導-最近的你防疫有比較鬆懈嗎-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une\Pictures\防疫新生活\防疫宣導-最近的你防疫有比較鬆懈嗎-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4665" cy="3034629"/>
                    </a:xfrm>
                    <a:prstGeom prst="rect">
                      <a:avLst/>
                    </a:prstGeom>
                    <a:noFill/>
                    <a:ln>
                      <a:noFill/>
                    </a:ln>
                  </pic:spPr>
                </pic:pic>
              </a:graphicData>
            </a:graphic>
          </wp:inline>
        </w:drawing>
      </w:r>
      <w:r w:rsidRPr="00003079">
        <w:rPr>
          <w:rFonts w:ascii="標楷體" w:eastAsia="標楷體" w:hAnsi="標楷體"/>
          <w:noProof/>
          <w:sz w:val="32"/>
          <w:szCs w:val="32"/>
        </w:rPr>
        <w:drawing>
          <wp:inline distT="0" distB="0" distL="0" distR="0">
            <wp:extent cx="2363125" cy="2983865"/>
            <wp:effectExtent l="0" t="0" r="0" b="6985"/>
            <wp:docPr id="5" name="圖片 5" descr="D:\Users\june\Pictures\防疫新生活\防疫-面對防疫你其實又特別又重要11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june\Pictures\防疫新生活\防疫-面對防疫你其實又特別又重要11002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5086" cy="2998968"/>
                    </a:xfrm>
                    <a:prstGeom prst="rect">
                      <a:avLst/>
                    </a:prstGeom>
                    <a:noFill/>
                    <a:ln>
                      <a:noFill/>
                    </a:ln>
                  </pic:spPr>
                </pic:pic>
              </a:graphicData>
            </a:graphic>
          </wp:inline>
        </w:drawing>
      </w:r>
    </w:p>
    <w:p w:rsidR="00003079" w:rsidRDefault="00003079" w:rsidP="00003079">
      <w:pPr>
        <w:spacing w:line="240" w:lineRule="atLeast"/>
        <w:ind w:leftChars="175" w:left="993" w:hangingChars="179" w:hanging="573"/>
        <w:jc w:val="center"/>
        <w:outlineLvl w:val="4"/>
        <w:rPr>
          <w:rFonts w:ascii="標楷體" w:eastAsia="標楷體" w:hAnsi="標楷體"/>
          <w:sz w:val="32"/>
          <w:szCs w:val="32"/>
        </w:rPr>
      </w:pPr>
      <w:r w:rsidRPr="00003079">
        <w:rPr>
          <w:rFonts w:ascii="標楷體" w:eastAsia="標楷體" w:hAnsi="標楷體"/>
          <w:noProof/>
          <w:sz w:val="32"/>
          <w:szCs w:val="32"/>
        </w:rPr>
        <w:drawing>
          <wp:inline distT="0" distB="0" distL="0" distR="0">
            <wp:extent cx="2387600" cy="2717800"/>
            <wp:effectExtent l="0" t="0" r="0" b="6350"/>
            <wp:docPr id="7" name="圖片 7" descr="D:\Users\june\Pictures\防疫新生活\防疫-1100217開工大吉持續防疫-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june\Pictures\防疫新生活\防疫-1100217開工大吉持續防疫-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0" cy="2717800"/>
                    </a:xfrm>
                    <a:prstGeom prst="rect">
                      <a:avLst/>
                    </a:prstGeom>
                    <a:noFill/>
                    <a:ln>
                      <a:noFill/>
                    </a:ln>
                  </pic:spPr>
                </pic:pic>
              </a:graphicData>
            </a:graphic>
          </wp:inline>
        </w:drawing>
      </w:r>
      <w:r w:rsidRPr="00003079">
        <w:rPr>
          <w:rFonts w:ascii="標楷體" w:eastAsia="標楷體" w:hAnsi="標楷體"/>
          <w:noProof/>
          <w:sz w:val="32"/>
          <w:szCs w:val="32"/>
        </w:rPr>
        <w:drawing>
          <wp:inline distT="0" distB="0" distL="0" distR="0">
            <wp:extent cx="2355850" cy="2728756"/>
            <wp:effectExtent l="0" t="0" r="6350" b="0"/>
            <wp:docPr id="16" name="圖片 16" descr="D:\Users\june\Pictures\防疫新生活\防疫-大型集會禁止飲食(飲水除外)-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june\Pictures\防疫新生活\防疫-大型集會禁止飲食(飲水除外)-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1236" cy="2769743"/>
                    </a:xfrm>
                    <a:prstGeom prst="rect">
                      <a:avLst/>
                    </a:prstGeom>
                    <a:noFill/>
                    <a:ln>
                      <a:noFill/>
                    </a:ln>
                  </pic:spPr>
                </pic:pic>
              </a:graphicData>
            </a:graphic>
          </wp:inline>
        </w:drawing>
      </w:r>
    </w:p>
    <w:p w:rsidR="00003079" w:rsidRDefault="00003079" w:rsidP="00003079">
      <w:pPr>
        <w:spacing w:line="240" w:lineRule="atLeast"/>
        <w:ind w:leftChars="175" w:left="993" w:hangingChars="179" w:hanging="573"/>
        <w:jc w:val="center"/>
        <w:outlineLvl w:val="4"/>
        <w:rPr>
          <w:rFonts w:ascii="標楷體" w:eastAsia="標楷體" w:hAnsi="標楷體"/>
          <w:sz w:val="32"/>
          <w:szCs w:val="32"/>
        </w:rPr>
      </w:pPr>
      <w:r w:rsidRPr="00003079">
        <w:rPr>
          <w:rFonts w:ascii="標楷體" w:eastAsia="標楷體" w:hAnsi="標楷體"/>
          <w:noProof/>
          <w:sz w:val="32"/>
          <w:szCs w:val="32"/>
        </w:rPr>
        <w:drawing>
          <wp:inline distT="0" distB="0" distL="0" distR="0">
            <wp:extent cx="2413635" cy="2768464"/>
            <wp:effectExtent l="0" t="0" r="5715" b="0"/>
            <wp:docPr id="18" name="圖片 18" descr="D:\Users\june\Pictures\防疫新生活\防疫宣導-為什麼要打covid19疫苗-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june\Pictures\防疫新生活\防疫宣導-為什麼要打covid19疫苗-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1831" cy="2800805"/>
                    </a:xfrm>
                    <a:prstGeom prst="rect">
                      <a:avLst/>
                    </a:prstGeom>
                    <a:noFill/>
                    <a:ln>
                      <a:noFill/>
                    </a:ln>
                  </pic:spPr>
                </pic:pic>
              </a:graphicData>
            </a:graphic>
          </wp:inline>
        </w:drawing>
      </w:r>
      <w:r w:rsidRPr="00003079">
        <w:rPr>
          <w:rFonts w:ascii="標楷體" w:eastAsia="標楷體" w:hAnsi="標楷體"/>
          <w:noProof/>
          <w:sz w:val="32"/>
          <w:szCs w:val="32"/>
        </w:rPr>
        <w:drawing>
          <wp:inline distT="0" distB="0" distL="0" distR="0">
            <wp:extent cx="2325370" cy="2764091"/>
            <wp:effectExtent l="0" t="0" r="0" b="0"/>
            <wp:docPr id="19" name="圖片 19" descr="D:\Users\june\Pictures\防疫新生活\防疫-最近防疫有比較鬆懈嗎11004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june\Pictures\防疫新生活\防疫-最近防疫有比較鬆懈嗎1100428-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091" cy="2780400"/>
                    </a:xfrm>
                    <a:prstGeom prst="rect">
                      <a:avLst/>
                    </a:prstGeom>
                    <a:noFill/>
                    <a:ln>
                      <a:noFill/>
                    </a:ln>
                  </pic:spPr>
                </pic:pic>
              </a:graphicData>
            </a:graphic>
          </wp:inline>
        </w:drawing>
      </w:r>
    </w:p>
    <w:p w:rsidR="00003079" w:rsidRDefault="00F80DA6" w:rsidP="00F80DA6">
      <w:pPr>
        <w:spacing w:line="240" w:lineRule="atLeast"/>
        <w:ind w:leftChars="175" w:left="993" w:hangingChars="179" w:hanging="573"/>
        <w:jc w:val="center"/>
        <w:outlineLvl w:val="4"/>
        <w:rPr>
          <w:rFonts w:ascii="標楷體" w:eastAsia="標楷體" w:hAnsi="標楷體"/>
          <w:sz w:val="32"/>
          <w:szCs w:val="32"/>
        </w:rPr>
      </w:pPr>
      <w:r w:rsidRPr="00F80DA6">
        <w:rPr>
          <w:rFonts w:ascii="標楷體" w:eastAsia="標楷體" w:hAnsi="標楷體"/>
          <w:noProof/>
          <w:sz w:val="32"/>
          <w:szCs w:val="32"/>
        </w:rPr>
        <w:lastRenderedPageBreak/>
        <w:drawing>
          <wp:inline distT="0" distB="0" distL="0" distR="0">
            <wp:extent cx="2713019" cy="2781300"/>
            <wp:effectExtent l="0" t="0" r="0" b="0"/>
            <wp:docPr id="21" name="圖片 21" descr="D:\Users\june\Pictures\防疫新生活\防疫宣導-三級警戒落實五大措施-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june\Pictures\防疫新生活\防疫宣導-三級警戒落實五大措施-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8813" cy="2797491"/>
                    </a:xfrm>
                    <a:prstGeom prst="rect">
                      <a:avLst/>
                    </a:prstGeom>
                    <a:noFill/>
                    <a:ln>
                      <a:noFill/>
                    </a:ln>
                  </pic:spPr>
                </pic:pic>
              </a:graphicData>
            </a:graphic>
          </wp:inline>
        </w:drawing>
      </w:r>
      <w:r w:rsidRPr="00F80DA6">
        <w:rPr>
          <w:rFonts w:ascii="標楷體" w:eastAsia="標楷體" w:hAnsi="標楷體"/>
          <w:noProof/>
          <w:sz w:val="32"/>
          <w:szCs w:val="32"/>
        </w:rPr>
        <w:drawing>
          <wp:inline distT="0" distB="0" distL="0" distR="0">
            <wp:extent cx="2319273" cy="2716530"/>
            <wp:effectExtent l="0" t="0" r="5080" b="7620"/>
            <wp:docPr id="22" name="圖片 22" descr="D:\Users\june\Pictures\防疫新生活\防疫宣導-端午宅在家清消-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june\Pictures\防疫新生活\防疫宣導-端午宅在家清消-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4652" cy="2734543"/>
                    </a:xfrm>
                    <a:prstGeom prst="rect">
                      <a:avLst/>
                    </a:prstGeom>
                    <a:noFill/>
                    <a:ln>
                      <a:noFill/>
                    </a:ln>
                  </pic:spPr>
                </pic:pic>
              </a:graphicData>
            </a:graphic>
          </wp:inline>
        </w:drawing>
      </w:r>
    </w:p>
    <w:p w:rsidR="00AF579F" w:rsidRPr="005873EA" w:rsidRDefault="00AF579F" w:rsidP="00657754">
      <w:pPr>
        <w:ind w:leftChars="0" w:left="0" w:firstLineChars="44" w:firstLine="141"/>
        <w:outlineLvl w:val="2"/>
        <w:rPr>
          <w:rFonts w:ascii="標楷體" w:eastAsia="標楷體" w:hAnsi="標楷體"/>
          <w:b/>
          <w:color w:val="000000"/>
          <w:sz w:val="32"/>
          <w:szCs w:val="32"/>
          <w:bdr w:val="single" w:sz="4" w:space="0" w:color="auto"/>
        </w:rPr>
      </w:pPr>
      <w:bookmarkStart w:id="45" w:name="_Toc498420166"/>
      <w:bookmarkStart w:id="46" w:name="_Toc501615101"/>
      <w:r w:rsidRPr="005873EA">
        <w:rPr>
          <w:rFonts w:ascii="標楷體" w:eastAsia="標楷體" w:hAnsi="標楷體" w:hint="eastAsia"/>
          <w:b/>
          <w:color w:val="000000"/>
          <w:sz w:val="32"/>
          <w:szCs w:val="32"/>
          <w:bdr w:val="single" w:sz="4" w:space="0" w:color="auto"/>
        </w:rPr>
        <w:t>(三)服務成長及優化</w:t>
      </w:r>
      <w:bookmarkEnd w:id="45"/>
      <w:bookmarkEnd w:id="46"/>
    </w:p>
    <w:p w:rsidR="00AF579F" w:rsidRPr="00AF579F" w:rsidRDefault="00AF579F" w:rsidP="00DC4C59">
      <w:pPr>
        <w:ind w:leftChars="326" w:left="782" w:firstLine="1"/>
        <w:rPr>
          <w:rFonts w:ascii="標楷體" w:eastAsia="標楷體" w:hAnsi="標楷體"/>
          <w:sz w:val="32"/>
          <w:szCs w:val="32"/>
        </w:rPr>
      </w:pPr>
      <w:r w:rsidRPr="00AF579F">
        <w:rPr>
          <w:rFonts w:ascii="標楷體" w:eastAsia="標楷體" w:hAnsi="標楷體" w:hint="eastAsia"/>
          <w:sz w:val="32"/>
          <w:szCs w:val="32"/>
        </w:rPr>
        <w:t>站在為民服務第一線，除了自我要求準確達成機關任務外，還必須提供與時俱進的服務措施，並透過檢討改善以達到開放透明、公平共享、參與合作的優質服務，全面提升為民服務品質。</w:t>
      </w:r>
    </w:p>
    <w:p w:rsidR="00AF579F" w:rsidRPr="00AF579F" w:rsidRDefault="00AF579F" w:rsidP="007D77DC">
      <w:pPr>
        <w:ind w:leftChars="0" w:left="0" w:firstLineChars="88" w:firstLine="282"/>
        <w:jc w:val="left"/>
        <w:outlineLvl w:val="3"/>
        <w:rPr>
          <w:rFonts w:ascii="標楷體" w:eastAsia="標楷體" w:hAnsi="標楷體"/>
          <w:b/>
          <w:color w:val="000000"/>
          <w:sz w:val="32"/>
          <w:szCs w:val="32"/>
        </w:rPr>
      </w:pPr>
      <w:bookmarkStart w:id="47" w:name="_Toc501615103"/>
      <w:bookmarkStart w:id="48" w:name="_Toc498420167"/>
      <w:r w:rsidRPr="00AF579F">
        <w:rPr>
          <w:rFonts w:ascii="標楷體" w:eastAsia="標楷體" w:hAnsi="標楷體" w:hint="eastAsia"/>
          <w:b/>
          <w:color w:val="000000"/>
          <w:sz w:val="32"/>
          <w:szCs w:val="32"/>
        </w:rPr>
        <w:t>1.突破成長</w:t>
      </w:r>
      <w:bookmarkEnd w:id="47"/>
    </w:p>
    <w:p w:rsidR="00AF579F" w:rsidRDefault="00AF579F" w:rsidP="007D77DC">
      <w:pPr>
        <w:ind w:leftChars="294" w:left="707" w:hanging="1"/>
        <w:rPr>
          <w:rFonts w:ascii="標楷體" w:eastAsia="標楷體" w:hAnsi="標楷體"/>
          <w:noProof/>
          <w:sz w:val="32"/>
          <w:szCs w:val="32"/>
        </w:rPr>
      </w:pPr>
      <w:r w:rsidRPr="00AF579F">
        <w:rPr>
          <w:rFonts w:ascii="標楷體" w:eastAsia="標楷體" w:hAnsi="標楷體" w:hint="eastAsia"/>
          <w:noProof/>
          <w:sz w:val="32"/>
          <w:szCs w:val="32"/>
        </w:rPr>
        <w:t>服務沒有最好，只有更好，本分署秉持持續精進，追求政府服務效能的全面躍升。</w:t>
      </w:r>
    </w:p>
    <w:p w:rsidR="00AF579F" w:rsidRPr="007E7EB2" w:rsidRDefault="00AF579F" w:rsidP="001573A7">
      <w:pPr>
        <w:ind w:leftChars="0" w:left="0" w:firstLineChars="133" w:firstLine="426"/>
        <w:outlineLvl w:val="4"/>
        <w:rPr>
          <w:rFonts w:ascii="標楷體" w:eastAsia="標楷體" w:hAnsi="標楷體"/>
          <w:b/>
          <w:color w:val="000000"/>
          <w:sz w:val="32"/>
          <w:szCs w:val="32"/>
        </w:rPr>
      </w:pPr>
      <w:bookmarkStart w:id="49" w:name="_Toc498420170"/>
      <w:bookmarkStart w:id="50" w:name="_Toc501615106"/>
      <w:bookmarkEnd w:id="48"/>
      <w:r w:rsidRPr="007E7EB2">
        <w:rPr>
          <w:rFonts w:ascii="標楷體" w:eastAsia="標楷體" w:hAnsi="標楷體" w:hint="eastAsia"/>
          <w:b/>
          <w:color w:val="000000"/>
          <w:sz w:val="32"/>
          <w:szCs w:val="32"/>
        </w:rPr>
        <w:t>(</w:t>
      </w:r>
      <w:r w:rsidR="008669C1" w:rsidRPr="007E7EB2">
        <w:rPr>
          <w:rFonts w:ascii="標楷體" w:eastAsia="標楷體" w:hAnsi="標楷體" w:hint="eastAsia"/>
          <w:b/>
          <w:color w:val="000000"/>
          <w:sz w:val="32"/>
          <w:szCs w:val="32"/>
        </w:rPr>
        <w:t>1</w:t>
      </w:r>
      <w:r w:rsidRPr="007E7EB2">
        <w:rPr>
          <w:rFonts w:ascii="標楷體" w:eastAsia="標楷體" w:hAnsi="標楷體" w:hint="eastAsia"/>
          <w:b/>
          <w:color w:val="000000"/>
          <w:sz w:val="32"/>
          <w:szCs w:val="32"/>
        </w:rPr>
        <w:t>)遠距投標免煩惱~不動產通訊投標</w:t>
      </w:r>
    </w:p>
    <w:p w:rsidR="00AF579F" w:rsidRDefault="00AF579F" w:rsidP="009C1017">
      <w:pPr>
        <w:ind w:leftChars="354" w:left="850" w:firstLine="1"/>
        <w:rPr>
          <w:rFonts w:ascii="標楷體" w:eastAsia="標楷體" w:hAnsi="標楷體"/>
          <w:color w:val="000000"/>
          <w:sz w:val="32"/>
          <w:szCs w:val="32"/>
        </w:rPr>
      </w:pPr>
      <w:r w:rsidRPr="006022DC">
        <w:rPr>
          <w:rFonts w:ascii="標楷體" w:eastAsia="標楷體" w:hAnsi="標楷體" w:hint="eastAsia"/>
          <w:color w:val="000000"/>
          <w:sz w:val="32"/>
          <w:szCs w:val="32"/>
        </w:rPr>
        <w:t>本分署不動產拍賣亦可</w:t>
      </w:r>
      <w:r w:rsidR="008946B7">
        <w:rPr>
          <w:rFonts w:ascii="標楷體" w:eastAsia="標楷體" w:hAnsi="標楷體" w:hint="eastAsia"/>
          <w:color w:val="000000"/>
          <w:sz w:val="32"/>
          <w:szCs w:val="32"/>
        </w:rPr>
        <w:t>採</w:t>
      </w:r>
      <w:r w:rsidRPr="006022DC">
        <w:rPr>
          <w:rFonts w:ascii="標楷體" w:eastAsia="標楷體" w:hAnsi="標楷體" w:hint="eastAsia"/>
          <w:color w:val="000000"/>
          <w:sz w:val="32"/>
          <w:szCs w:val="32"/>
        </w:rPr>
        <w:t>通訊投標方式辦理，有意願投標者可於本分署網站下載通訊投標文件，以雙掛號信函依拍賣公告所定方式及最後寄達日、時，寄達本分署，本分署會由專人代為保管並於拍賣時投入標匭，即可參與競標，不僅可減少圍標並便利遠距離的民眾投標；例如，遠在台北的民眾，想買本分署的法拍屋時，只要郵寄通訊投標單即可，不用跑一趟屏東。</w:t>
      </w:r>
    </w:p>
    <w:p w:rsidR="006825EC" w:rsidRPr="006825EC" w:rsidRDefault="006825EC" w:rsidP="006825EC">
      <w:pPr>
        <w:spacing w:line="240" w:lineRule="atLeast"/>
        <w:ind w:leftChars="354" w:left="850"/>
        <w:jc w:val="center"/>
        <w:rPr>
          <w:rFonts w:ascii="標楷體" w:eastAsia="標楷體" w:hAnsi="標楷體"/>
          <w:color w:val="000000"/>
          <w:sz w:val="32"/>
          <w:szCs w:val="32"/>
        </w:rPr>
      </w:pPr>
      <w:r w:rsidRPr="006825EC">
        <w:rPr>
          <w:rFonts w:ascii="標楷體" w:eastAsia="標楷體" w:hAnsi="標楷體"/>
          <w:noProof/>
          <w:color w:val="000000"/>
          <w:sz w:val="32"/>
          <w:szCs w:val="32"/>
        </w:rPr>
        <w:lastRenderedPageBreak/>
        <w:drawing>
          <wp:inline distT="0" distB="0" distL="0" distR="0">
            <wp:extent cx="2679700" cy="3788930"/>
            <wp:effectExtent l="0" t="0" r="6350" b="2540"/>
            <wp:docPr id="17" name="圖片 17" descr="D:\Users\june\Pictures\防疫新生活\不動產通訊投標簡易流程11007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une\Pictures\防疫新生活\不動產通訊投標簡易流程1100716-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0764" cy="3804573"/>
                    </a:xfrm>
                    <a:prstGeom prst="rect">
                      <a:avLst/>
                    </a:prstGeom>
                    <a:noFill/>
                    <a:ln>
                      <a:noFill/>
                    </a:ln>
                  </pic:spPr>
                </pic:pic>
              </a:graphicData>
            </a:graphic>
          </wp:inline>
        </w:drawing>
      </w:r>
    </w:p>
    <w:p w:rsidR="00AF579F" w:rsidRPr="007E7EB2" w:rsidRDefault="00AF579F" w:rsidP="001573A7">
      <w:pPr>
        <w:ind w:leftChars="0" w:left="0" w:firstLineChars="133" w:firstLine="426"/>
        <w:outlineLvl w:val="4"/>
        <w:rPr>
          <w:rFonts w:ascii="標楷體" w:eastAsia="標楷體" w:hAnsi="標楷體"/>
          <w:b/>
          <w:color w:val="000000"/>
          <w:sz w:val="32"/>
          <w:szCs w:val="32"/>
        </w:rPr>
      </w:pPr>
      <w:r w:rsidRPr="007E7EB2">
        <w:rPr>
          <w:rFonts w:ascii="標楷體" w:eastAsia="標楷體" w:hAnsi="標楷體" w:hint="eastAsia"/>
          <w:b/>
          <w:color w:val="000000"/>
          <w:sz w:val="32"/>
          <w:szCs w:val="32"/>
        </w:rPr>
        <w:t>(</w:t>
      </w:r>
      <w:r w:rsidR="008669C1" w:rsidRPr="007E7EB2">
        <w:rPr>
          <w:rFonts w:ascii="標楷體" w:eastAsia="標楷體" w:hAnsi="標楷體" w:hint="eastAsia"/>
          <w:b/>
          <w:color w:val="000000"/>
          <w:sz w:val="32"/>
          <w:szCs w:val="32"/>
        </w:rPr>
        <w:t>2</w:t>
      </w:r>
      <w:r w:rsidRPr="007E7EB2">
        <w:rPr>
          <w:rFonts w:ascii="標楷體" w:eastAsia="標楷體" w:hAnsi="標楷體" w:hint="eastAsia"/>
          <w:b/>
          <w:color w:val="000000"/>
          <w:sz w:val="32"/>
          <w:szCs w:val="32"/>
        </w:rPr>
        <w:t>)提供手語翻譯及手語視訊服務</w:t>
      </w:r>
    </w:p>
    <w:p w:rsidR="00AF579F" w:rsidRPr="006022DC" w:rsidRDefault="00AF579F" w:rsidP="00CA053A">
      <w:pPr>
        <w:ind w:leftChars="366" w:left="913" w:hanging="35"/>
        <w:rPr>
          <w:rFonts w:ascii="標楷體" w:eastAsia="標楷體" w:hAnsi="標楷體"/>
          <w:color w:val="000000"/>
          <w:sz w:val="32"/>
          <w:szCs w:val="32"/>
        </w:rPr>
      </w:pPr>
      <w:r w:rsidRPr="006022DC">
        <w:rPr>
          <w:rFonts w:ascii="標楷體" w:eastAsia="標楷體" w:hAnsi="標楷體" w:hint="eastAsia"/>
          <w:color w:val="000000"/>
          <w:sz w:val="32"/>
          <w:szCs w:val="32"/>
        </w:rPr>
        <w:t>為了讓聽、語障礙朋友到本分署洽公時，能清楚而安心的溝通，得到即時便利的服務，本分署與屏東縣政府手語翻譯暨同步聽打服務窗口合作，提供現場手語翻譯或手語視訊服務。</w:t>
      </w:r>
    </w:p>
    <w:p w:rsidR="00AF579F" w:rsidRPr="006022DC" w:rsidRDefault="004E0988" w:rsidP="006022DC">
      <w:pPr>
        <w:spacing w:line="240" w:lineRule="atLeast"/>
        <w:ind w:leftChars="204" w:left="490"/>
        <w:jc w:val="center"/>
        <w:rPr>
          <w:rFonts w:ascii="標楷體" w:eastAsia="標楷體" w:hAnsi="標楷體"/>
          <w:color w:val="FF0000"/>
          <w:sz w:val="32"/>
          <w:szCs w:val="32"/>
        </w:rPr>
      </w:pPr>
      <w:r w:rsidRPr="004E0988">
        <w:rPr>
          <w:rFonts w:ascii="標楷體" w:eastAsia="標楷體" w:hAnsi="標楷體"/>
          <w:noProof/>
          <w:color w:val="FF0000"/>
          <w:sz w:val="32"/>
          <w:szCs w:val="32"/>
        </w:rPr>
        <w:drawing>
          <wp:inline distT="0" distB="0" distL="0" distR="0">
            <wp:extent cx="2270125" cy="3250982"/>
            <wp:effectExtent l="0" t="0" r="0" b="6985"/>
            <wp:docPr id="14" name="圖片 14" descr="D:\Users\june\Pictures\圖片\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june\Pictures\圖片\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1897" cy="3296482"/>
                    </a:xfrm>
                    <a:prstGeom prst="rect">
                      <a:avLst/>
                    </a:prstGeom>
                    <a:noFill/>
                    <a:ln>
                      <a:noFill/>
                    </a:ln>
                  </pic:spPr>
                </pic:pic>
              </a:graphicData>
            </a:graphic>
          </wp:inline>
        </w:drawing>
      </w:r>
    </w:p>
    <w:p w:rsidR="008669C1" w:rsidRPr="007E7EB2" w:rsidRDefault="008669C1" w:rsidP="00394282">
      <w:pPr>
        <w:ind w:left="960" w:hangingChars="150" w:hanging="480"/>
        <w:outlineLvl w:val="4"/>
        <w:rPr>
          <w:rFonts w:ascii="標楷體" w:eastAsia="標楷體" w:hAnsi="標楷體"/>
          <w:b/>
          <w:color w:val="000000"/>
          <w:sz w:val="32"/>
          <w:szCs w:val="32"/>
        </w:rPr>
      </w:pPr>
      <w:r w:rsidRPr="007E7EB2">
        <w:rPr>
          <w:rFonts w:ascii="標楷體" w:eastAsia="標楷體" w:hAnsi="標楷體"/>
          <w:b/>
          <w:color w:val="000000"/>
          <w:sz w:val="32"/>
          <w:szCs w:val="32"/>
        </w:rPr>
        <w:lastRenderedPageBreak/>
        <w:t>(</w:t>
      </w:r>
      <w:r w:rsidRPr="007E7EB2">
        <w:rPr>
          <w:rFonts w:ascii="標楷體" w:eastAsia="標楷體" w:hAnsi="標楷體" w:hint="eastAsia"/>
          <w:b/>
          <w:color w:val="000000"/>
          <w:sz w:val="32"/>
          <w:szCs w:val="32"/>
        </w:rPr>
        <w:t>3</w:t>
      </w:r>
      <w:r w:rsidRPr="007E7EB2">
        <w:rPr>
          <w:rFonts w:ascii="標楷體" w:eastAsia="標楷體" w:hAnsi="標楷體"/>
          <w:b/>
          <w:color w:val="000000"/>
          <w:sz w:val="32"/>
          <w:szCs w:val="32"/>
        </w:rPr>
        <w:t>)</w:t>
      </w:r>
      <w:r w:rsidRPr="007E7EB2">
        <w:rPr>
          <w:rFonts w:ascii="標楷體" w:eastAsia="標楷體" w:hAnsi="標楷體" w:hint="eastAsia"/>
          <w:b/>
          <w:color w:val="000000"/>
          <w:sz w:val="32"/>
          <w:szCs w:val="32"/>
        </w:rPr>
        <w:t>製作新住民影片協助瞭解執行流程及權益</w:t>
      </w:r>
    </w:p>
    <w:p w:rsidR="008669C1" w:rsidRDefault="008669C1" w:rsidP="00746F80">
      <w:pPr>
        <w:pStyle w:val="Default"/>
        <w:spacing w:line="480" w:lineRule="exact"/>
        <w:ind w:leftChars="413" w:left="991"/>
        <w:rPr>
          <w:rFonts w:eastAsia="標楷體"/>
          <w:color w:val="auto"/>
          <w:sz w:val="32"/>
          <w:szCs w:val="32"/>
        </w:rPr>
      </w:pPr>
      <w:r w:rsidRPr="006022DC">
        <w:rPr>
          <w:rFonts w:eastAsia="標楷體" w:hint="eastAsia"/>
          <w:color w:val="auto"/>
          <w:sz w:val="32"/>
          <w:szCs w:val="32"/>
        </w:rPr>
        <w:t>本分署透過內政部移民署南區事務大隊屏東縣服務站的協助，委請新住民(印尼、泰國、越南)以其母語簡單介紹收到繳款通知單時應如何處理，並拍攝成影片，讓其他新住民可以透過影片大略瞭解相關流程及權益</w:t>
      </w:r>
      <w:r w:rsidR="0064347E">
        <w:rPr>
          <w:rFonts w:eastAsia="標楷體" w:hint="eastAsia"/>
          <w:color w:val="auto"/>
          <w:sz w:val="32"/>
          <w:szCs w:val="32"/>
        </w:rPr>
        <w:t>，並將影片</w:t>
      </w:r>
      <w:r w:rsidR="000A36CD">
        <w:rPr>
          <w:rFonts w:eastAsia="標楷體" w:hint="eastAsia"/>
          <w:color w:val="auto"/>
          <w:sz w:val="32"/>
          <w:szCs w:val="32"/>
        </w:rPr>
        <w:t>置於</w:t>
      </w:r>
      <w:r w:rsidR="000A36CD" w:rsidRPr="000A36CD">
        <w:rPr>
          <w:rFonts w:eastAsia="標楷體" w:hint="eastAsia"/>
          <w:color w:val="auto"/>
          <w:sz w:val="32"/>
          <w:szCs w:val="32"/>
        </w:rPr>
        <w:t>本分署</w:t>
      </w:r>
      <w:r w:rsidR="000A36CD">
        <w:rPr>
          <w:rFonts w:eastAsia="標楷體" w:hint="eastAsia"/>
          <w:color w:val="auto"/>
          <w:sz w:val="32"/>
          <w:szCs w:val="32"/>
        </w:rPr>
        <w:t>官網供大家參閱</w:t>
      </w:r>
      <w:r w:rsidRPr="006022DC">
        <w:rPr>
          <w:rFonts w:eastAsia="標楷體" w:hint="eastAsia"/>
          <w:color w:val="auto"/>
          <w:sz w:val="32"/>
          <w:szCs w:val="32"/>
        </w:rPr>
        <w:t>。</w:t>
      </w:r>
    </w:p>
    <w:p w:rsidR="004E0988" w:rsidRPr="006022DC" w:rsidRDefault="004E0988" w:rsidP="004E0988">
      <w:pPr>
        <w:pStyle w:val="Default"/>
        <w:spacing w:line="240" w:lineRule="atLeast"/>
        <w:ind w:leftChars="413" w:left="991"/>
        <w:jc w:val="center"/>
        <w:rPr>
          <w:rFonts w:eastAsia="標楷體"/>
          <w:color w:val="auto"/>
          <w:sz w:val="32"/>
          <w:szCs w:val="32"/>
        </w:rPr>
      </w:pPr>
      <w:r w:rsidRPr="004E0988">
        <w:rPr>
          <w:rFonts w:eastAsia="標楷體"/>
          <w:noProof/>
          <w:color w:val="auto"/>
          <w:sz w:val="32"/>
          <w:szCs w:val="32"/>
        </w:rPr>
        <w:drawing>
          <wp:inline distT="0" distB="0" distL="0" distR="0">
            <wp:extent cx="3822312" cy="2005965"/>
            <wp:effectExtent l="0" t="0" r="6985" b="0"/>
            <wp:docPr id="6" name="圖片 6" descr="D:\Users\june\Pictures\圖片\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june\Pictures\圖片\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1262" cy="2015910"/>
                    </a:xfrm>
                    <a:prstGeom prst="rect">
                      <a:avLst/>
                    </a:prstGeom>
                    <a:noFill/>
                    <a:ln>
                      <a:noFill/>
                    </a:ln>
                  </pic:spPr>
                </pic:pic>
              </a:graphicData>
            </a:graphic>
          </wp:inline>
        </w:drawing>
      </w:r>
    </w:p>
    <w:p w:rsidR="00A64CC1" w:rsidRPr="007E7EB2" w:rsidRDefault="0064347E" w:rsidP="00A64CC1">
      <w:pPr>
        <w:ind w:leftChars="176" w:left="848" w:hangingChars="133" w:hanging="426"/>
        <w:outlineLvl w:val="4"/>
        <w:rPr>
          <w:rFonts w:ascii="標楷體" w:eastAsia="標楷體" w:hAnsi="標楷體"/>
          <w:b/>
          <w:color w:val="000000"/>
          <w:sz w:val="32"/>
          <w:szCs w:val="32"/>
        </w:rPr>
      </w:pPr>
      <w:bookmarkStart w:id="51" w:name="_Toc498420168"/>
      <w:bookmarkStart w:id="52" w:name="_Toc501615104"/>
      <w:r w:rsidRPr="007E7EB2">
        <w:rPr>
          <w:rFonts w:ascii="標楷體" w:eastAsia="標楷體" w:hAnsi="標楷體" w:hint="eastAsia"/>
          <w:b/>
          <w:color w:val="000000"/>
          <w:sz w:val="32"/>
          <w:szCs w:val="32"/>
        </w:rPr>
        <w:t xml:space="preserve"> </w:t>
      </w:r>
      <w:r w:rsidR="00995D5F" w:rsidRPr="007E7EB2">
        <w:rPr>
          <w:rFonts w:ascii="標楷體" w:eastAsia="標楷體" w:hAnsi="標楷體" w:hint="eastAsia"/>
          <w:b/>
          <w:color w:val="000000"/>
          <w:sz w:val="32"/>
          <w:szCs w:val="32"/>
        </w:rPr>
        <w:t>(</w:t>
      </w:r>
      <w:r w:rsidR="008669C1" w:rsidRPr="007E7EB2">
        <w:rPr>
          <w:rFonts w:ascii="標楷體" w:eastAsia="標楷體" w:hAnsi="標楷體" w:hint="eastAsia"/>
          <w:b/>
          <w:color w:val="000000"/>
          <w:sz w:val="32"/>
          <w:szCs w:val="32"/>
        </w:rPr>
        <w:t>4</w:t>
      </w:r>
      <w:r w:rsidR="00995D5F" w:rsidRPr="007E7EB2">
        <w:rPr>
          <w:rFonts w:ascii="標楷體" w:eastAsia="標楷體" w:hAnsi="標楷體" w:hint="eastAsia"/>
          <w:b/>
          <w:color w:val="000000"/>
          <w:sz w:val="32"/>
          <w:szCs w:val="32"/>
        </w:rPr>
        <w:t>)</w:t>
      </w:r>
      <w:bookmarkEnd w:id="51"/>
      <w:bookmarkEnd w:id="52"/>
      <w:r w:rsidR="00ED439B" w:rsidRPr="007E7EB2">
        <w:rPr>
          <w:rFonts w:ascii="標楷體" w:eastAsia="標楷體" w:hAnsi="標楷體" w:hint="eastAsia"/>
          <w:b/>
          <w:color w:val="000000"/>
          <w:sz w:val="32"/>
          <w:szCs w:val="32"/>
        </w:rPr>
        <w:t>擴大跨機關聯合服務項目</w:t>
      </w:r>
    </w:p>
    <w:p w:rsidR="002C7A12" w:rsidRDefault="00A64CC1" w:rsidP="0064347E">
      <w:pPr>
        <w:ind w:leftChars="174" w:left="847" w:hangingChars="134" w:hanging="429"/>
        <w:outlineLvl w:val="4"/>
        <w:rPr>
          <w:rFonts w:ascii="標楷體" w:eastAsia="標楷體" w:hAnsi="標楷體"/>
          <w:color w:val="000000"/>
          <w:sz w:val="32"/>
          <w:szCs w:val="32"/>
        </w:rPr>
      </w:pPr>
      <w:r>
        <w:rPr>
          <w:rFonts w:ascii="標楷體" w:eastAsia="標楷體" w:hAnsi="標楷體" w:hint="eastAsia"/>
          <w:color w:val="000000"/>
          <w:sz w:val="32"/>
          <w:szCs w:val="32"/>
        </w:rPr>
        <w:t xml:space="preserve">   </w:t>
      </w:r>
      <w:r w:rsidR="008946B7" w:rsidRPr="008946B7">
        <w:rPr>
          <w:rFonts w:ascii="標楷體" w:eastAsia="標楷體" w:hAnsi="標楷體" w:hint="eastAsia"/>
          <w:color w:val="000000"/>
          <w:sz w:val="32"/>
          <w:szCs w:val="32"/>
        </w:rPr>
        <w:t>為了擴大為民服務，</w:t>
      </w:r>
      <w:r w:rsidR="0064347E" w:rsidRPr="0064347E">
        <w:rPr>
          <w:rFonts w:ascii="標楷體" w:eastAsia="標楷體" w:hAnsi="標楷體" w:hint="eastAsia"/>
          <w:color w:val="000000"/>
          <w:sz w:val="32"/>
          <w:szCs w:val="32"/>
        </w:rPr>
        <w:t>110</w:t>
      </w:r>
      <w:r w:rsidR="0064347E">
        <w:rPr>
          <w:rFonts w:ascii="標楷體" w:eastAsia="標楷體" w:hAnsi="標楷體" w:hint="eastAsia"/>
          <w:color w:val="000000"/>
          <w:sz w:val="32"/>
          <w:szCs w:val="32"/>
        </w:rPr>
        <w:t>年</w:t>
      </w:r>
      <w:r w:rsidR="0064347E" w:rsidRPr="0064347E">
        <w:rPr>
          <w:rFonts w:ascii="標楷體" w:eastAsia="標楷體" w:hAnsi="標楷體" w:hint="eastAsia"/>
          <w:color w:val="000000"/>
          <w:sz w:val="32"/>
          <w:szCs w:val="32"/>
        </w:rPr>
        <w:t>3</w:t>
      </w:r>
      <w:r w:rsidR="0064347E">
        <w:rPr>
          <w:rFonts w:ascii="標楷體" w:eastAsia="標楷體" w:hAnsi="標楷體" w:hint="eastAsia"/>
          <w:color w:val="000000"/>
          <w:sz w:val="32"/>
          <w:szCs w:val="32"/>
        </w:rPr>
        <w:t>月</w:t>
      </w:r>
      <w:r w:rsidR="0064347E" w:rsidRPr="0064347E">
        <w:rPr>
          <w:rFonts w:ascii="標楷體" w:eastAsia="標楷體" w:hAnsi="標楷體" w:hint="eastAsia"/>
          <w:color w:val="000000"/>
          <w:sz w:val="32"/>
          <w:szCs w:val="32"/>
        </w:rPr>
        <w:t>25</w:t>
      </w:r>
      <w:r w:rsidR="0064347E">
        <w:rPr>
          <w:rFonts w:ascii="標楷體" w:eastAsia="標楷體" w:hAnsi="標楷體" w:hint="eastAsia"/>
          <w:color w:val="000000"/>
          <w:sz w:val="32"/>
          <w:szCs w:val="32"/>
        </w:rPr>
        <w:t>日舉行</w:t>
      </w:r>
      <w:r w:rsidR="0064347E" w:rsidRPr="0064347E">
        <w:rPr>
          <w:rFonts w:ascii="標楷體" w:eastAsia="標楷體" w:hAnsi="標楷體" w:hint="eastAsia"/>
          <w:color w:val="000000"/>
          <w:sz w:val="32"/>
          <w:szCs w:val="32"/>
        </w:rPr>
        <w:t>行政執行案件業務聯繫會議敬邀南區國稅局、南區國稅屏東分局、潮州稽徵所、東港稽徵所、恆春稽徵所、屏東縣政府財稅局、潮州分局、東港分局、恆春分局辦理『110年度行政執行案件業務聯繫會議』，期透過本次會議討論，凝聚共識，增進執行效率，並能進一步提升滯欠大戶案件之執行成果。</w:t>
      </w:r>
    </w:p>
    <w:p w:rsidR="0064347E" w:rsidRPr="007E7EB2" w:rsidRDefault="00CA383C" w:rsidP="0064347E">
      <w:pPr>
        <w:spacing w:line="240" w:lineRule="atLeast"/>
        <w:ind w:leftChars="175" w:left="922" w:hangingChars="209" w:hanging="502"/>
        <w:jc w:val="center"/>
        <w:outlineLvl w:val="4"/>
        <w:rPr>
          <w:rFonts w:ascii="標楷體" w:eastAsia="標楷體" w:hAnsi="標楷體"/>
          <w:color w:val="000000"/>
          <w:sz w:val="32"/>
          <w:szCs w:val="32"/>
        </w:rPr>
      </w:pPr>
      <w:r w:rsidRPr="009C4AA9">
        <w:rPr>
          <w:noProof/>
        </w:rPr>
        <w:drawing>
          <wp:inline distT="0" distB="0" distL="0" distR="0" wp14:anchorId="5BE20D65" wp14:editId="0A28C7D1">
            <wp:extent cx="3806056" cy="2139950"/>
            <wp:effectExtent l="0" t="0" r="4445" b="0"/>
            <wp:docPr id="23" name="圖片 23" descr="D:\Users\june\Desktop\1100407電話禮貌教育\IMG_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une\Desktop\1100407電話禮貌教育\IMG_59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462" cy="2156483"/>
                    </a:xfrm>
                    <a:prstGeom prst="rect">
                      <a:avLst/>
                    </a:prstGeom>
                    <a:noFill/>
                    <a:ln>
                      <a:noFill/>
                    </a:ln>
                  </pic:spPr>
                </pic:pic>
              </a:graphicData>
            </a:graphic>
          </wp:inline>
        </w:drawing>
      </w:r>
    </w:p>
    <w:p w:rsidR="002C7A12" w:rsidRPr="0064347E" w:rsidRDefault="002C7A12" w:rsidP="00394282">
      <w:pPr>
        <w:ind w:leftChars="176" w:left="1063" w:hangingChars="200" w:hanging="641"/>
        <w:outlineLvl w:val="4"/>
        <w:rPr>
          <w:rFonts w:ascii="標楷體" w:eastAsia="標楷體" w:hAnsi="標楷體"/>
          <w:b/>
          <w:color w:val="000000"/>
          <w:sz w:val="32"/>
          <w:szCs w:val="32"/>
        </w:rPr>
      </w:pPr>
      <w:r w:rsidRPr="0064347E">
        <w:rPr>
          <w:rFonts w:ascii="標楷體" w:eastAsia="標楷體" w:hAnsi="標楷體" w:hint="eastAsia"/>
          <w:b/>
          <w:color w:val="000000"/>
          <w:sz w:val="32"/>
          <w:szCs w:val="32"/>
        </w:rPr>
        <w:t>(5)擴大跨機關聯合服務項目</w:t>
      </w:r>
      <w:r w:rsidRPr="0064347E">
        <w:rPr>
          <w:rFonts w:ascii="標楷體" w:eastAsia="標楷體" w:hAnsi="標楷體"/>
          <w:b/>
          <w:color w:val="000000"/>
          <w:sz w:val="32"/>
          <w:szCs w:val="32"/>
        </w:rPr>
        <w:t>-</w:t>
      </w:r>
      <w:r w:rsidRPr="0064347E">
        <w:rPr>
          <w:rFonts w:ascii="標楷體" w:eastAsia="標楷體" w:hAnsi="標楷體" w:hint="eastAsia"/>
          <w:b/>
          <w:color w:val="000000"/>
          <w:sz w:val="32"/>
          <w:szCs w:val="32"/>
        </w:rPr>
        <w:t>協助</w:t>
      </w:r>
      <w:r w:rsidR="0064347E" w:rsidRPr="0064347E">
        <w:rPr>
          <w:rFonts w:ascii="標楷體" w:eastAsia="標楷體" w:hAnsi="標楷體" w:hint="eastAsia"/>
          <w:b/>
          <w:noProof/>
          <w:sz w:val="32"/>
          <w:szCs w:val="32"/>
        </w:rPr>
        <w:t>提高民眾超商繳款便利性</w:t>
      </w:r>
    </w:p>
    <w:p w:rsidR="002C7A12" w:rsidRPr="0064347E" w:rsidRDefault="0064347E" w:rsidP="002C7A12">
      <w:pPr>
        <w:ind w:leftChars="353" w:left="847" w:firstLineChars="15" w:firstLine="48"/>
        <w:outlineLvl w:val="4"/>
        <w:rPr>
          <w:rFonts w:ascii="標楷體" w:eastAsia="標楷體" w:hAnsi="標楷體"/>
          <w:noProof/>
          <w:sz w:val="32"/>
          <w:szCs w:val="32"/>
        </w:rPr>
      </w:pPr>
      <w:r w:rsidRPr="0064347E">
        <w:rPr>
          <w:rFonts w:ascii="標楷體" w:eastAsia="標楷體" w:hAnsi="標楷體" w:hint="eastAsia"/>
          <w:noProof/>
          <w:sz w:val="32"/>
          <w:szCs w:val="32"/>
        </w:rPr>
        <w:lastRenderedPageBreak/>
        <w:t>110</w:t>
      </w:r>
      <w:r>
        <w:rPr>
          <w:rFonts w:ascii="標楷體" w:eastAsia="標楷體" w:hAnsi="標楷體" w:hint="eastAsia"/>
          <w:noProof/>
          <w:sz w:val="32"/>
          <w:szCs w:val="32"/>
        </w:rPr>
        <w:t>年</w:t>
      </w:r>
      <w:r w:rsidRPr="0064347E">
        <w:rPr>
          <w:rFonts w:ascii="標楷體" w:eastAsia="標楷體" w:hAnsi="標楷體" w:hint="eastAsia"/>
          <w:noProof/>
          <w:sz w:val="32"/>
          <w:szCs w:val="32"/>
        </w:rPr>
        <w:t>01</w:t>
      </w:r>
      <w:r>
        <w:rPr>
          <w:rFonts w:ascii="標楷體" w:eastAsia="標楷體" w:hAnsi="標楷體" w:hint="eastAsia"/>
          <w:noProof/>
          <w:sz w:val="32"/>
          <w:szCs w:val="32"/>
        </w:rPr>
        <w:t>月</w:t>
      </w:r>
      <w:r w:rsidRPr="0064347E">
        <w:rPr>
          <w:rFonts w:ascii="標楷體" w:eastAsia="標楷體" w:hAnsi="標楷體" w:hint="eastAsia"/>
          <w:noProof/>
          <w:sz w:val="32"/>
          <w:szCs w:val="32"/>
        </w:rPr>
        <w:t>22</w:t>
      </w:r>
      <w:r>
        <w:rPr>
          <w:rFonts w:ascii="標楷體" w:eastAsia="標楷體" w:hAnsi="標楷體" w:hint="eastAsia"/>
          <w:noProof/>
          <w:sz w:val="32"/>
          <w:szCs w:val="32"/>
        </w:rPr>
        <w:t>日</w:t>
      </w:r>
      <w:r w:rsidRPr="0064347E">
        <w:rPr>
          <w:rFonts w:ascii="標楷體" w:eastAsia="標楷體" w:hAnsi="標楷體" w:hint="eastAsia"/>
          <w:noProof/>
          <w:sz w:val="32"/>
          <w:szCs w:val="32"/>
        </w:rPr>
        <w:t>法務部行政執行署屏東分署為進一步提高民眾超商繳款便利性，規劃配合勞動部勞工保險局110年2月1日起，將本分署傳繳通知印製超商繳款條碼之應納金額上限，從原未滿2萬元提高至3萬元，更方便民眾於超商繳款。</w:t>
      </w:r>
    </w:p>
    <w:p w:rsidR="0064347E" w:rsidRPr="0064347E" w:rsidRDefault="0064347E" w:rsidP="004E0988">
      <w:pPr>
        <w:spacing w:line="240" w:lineRule="atLeast"/>
        <w:ind w:leftChars="353" w:left="847" w:firstLineChars="15" w:firstLine="36"/>
        <w:jc w:val="center"/>
        <w:outlineLvl w:val="4"/>
        <w:rPr>
          <w:rFonts w:ascii="標楷體" w:eastAsia="標楷體" w:hAnsi="標楷體"/>
          <w:color w:val="000000"/>
          <w:sz w:val="32"/>
          <w:szCs w:val="32"/>
        </w:rPr>
      </w:pPr>
      <w:bookmarkStart w:id="53" w:name="_GoBack"/>
      <w:r w:rsidRPr="00AF6C7A">
        <w:rPr>
          <w:noProof/>
        </w:rPr>
        <w:drawing>
          <wp:inline distT="0" distB="0" distL="0" distR="0" wp14:anchorId="03870377" wp14:editId="6D9C919E">
            <wp:extent cx="2300831" cy="3220621"/>
            <wp:effectExtent l="0" t="0" r="4445" b="0"/>
            <wp:docPr id="3" name="圖片 3" descr="D:\Users\june\Pictures\外網\超商代收勞保費及勞退金限額提高至3萬元海報60X84(110年1月 22日更新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june\Pictures\外網\超商代收勞保費及勞退金限額提高至3萬元海報60X84(110年1月 22日更新版).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3828" cy="3238814"/>
                    </a:xfrm>
                    <a:prstGeom prst="rect">
                      <a:avLst/>
                    </a:prstGeom>
                    <a:noFill/>
                    <a:ln>
                      <a:noFill/>
                    </a:ln>
                  </pic:spPr>
                </pic:pic>
              </a:graphicData>
            </a:graphic>
          </wp:inline>
        </w:drawing>
      </w:r>
      <w:bookmarkEnd w:id="53"/>
    </w:p>
    <w:p w:rsidR="00AF579F" w:rsidRPr="00AF579F" w:rsidRDefault="00AF579F" w:rsidP="00746F80">
      <w:pPr>
        <w:ind w:leftChars="0" w:left="0" w:firstLineChars="88" w:firstLine="282"/>
        <w:rPr>
          <w:rFonts w:ascii="標楷體" w:eastAsia="標楷體" w:hAnsi="標楷體"/>
          <w:b/>
          <w:color w:val="000000"/>
          <w:sz w:val="32"/>
          <w:szCs w:val="32"/>
        </w:rPr>
      </w:pPr>
      <w:r w:rsidRPr="00AF579F">
        <w:rPr>
          <w:rFonts w:ascii="標楷體" w:eastAsia="標楷體" w:hAnsi="標楷體" w:hint="eastAsia"/>
          <w:b/>
          <w:color w:val="000000"/>
          <w:sz w:val="32"/>
          <w:szCs w:val="32"/>
        </w:rPr>
        <w:t>2.優質服務</w:t>
      </w:r>
      <w:bookmarkEnd w:id="49"/>
      <w:bookmarkEnd w:id="50"/>
    </w:p>
    <w:p w:rsidR="00AF579F" w:rsidRPr="00AF579F" w:rsidRDefault="00AF579F" w:rsidP="00746F80">
      <w:pPr>
        <w:ind w:leftChars="0" w:left="0" w:firstLineChars="133" w:firstLine="426"/>
        <w:outlineLvl w:val="4"/>
        <w:rPr>
          <w:rFonts w:ascii="標楷體" w:eastAsia="標楷體" w:hAnsi="標楷體"/>
          <w:b/>
          <w:color w:val="000000"/>
          <w:sz w:val="32"/>
          <w:szCs w:val="32"/>
        </w:rPr>
      </w:pPr>
      <w:bookmarkStart w:id="54" w:name="_Toc498420171"/>
      <w:bookmarkStart w:id="55" w:name="_Toc501615107"/>
      <w:r w:rsidRPr="00AF579F">
        <w:rPr>
          <w:rFonts w:ascii="標楷體" w:eastAsia="標楷體" w:hAnsi="標楷體" w:hint="eastAsia"/>
          <w:b/>
          <w:color w:val="000000"/>
          <w:sz w:val="32"/>
          <w:szCs w:val="32"/>
        </w:rPr>
        <w:t>(1)提供多元繳款機制</w:t>
      </w:r>
      <w:bookmarkEnd w:id="54"/>
      <w:bookmarkEnd w:id="55"/>
    </w:p>
    <w:p w:rsidR="00AF579F" w:rsidRPr="00433CBC" w:rsidRDefault="00AF579F" w:rsidP="00433CBC">
      <w:pPr>
        <w:ind w:leftChars="354" w:left="852" w:hanging="2"/>
        <w:rPr>
          <w:rFonts w:ascii="標楷體" w:eastAsia="標楷體" w:hAnsi="標楷體"/>
          <w:b/>
          <w:color w:val="000000"/>
          <w:sz w:val="32"/>
          <w:szCs w:val="32"/>
        </w:rPr>
      </w:pPr>
      <w:r w:rsidRPr="00CC1B41">
        <w:rPr>
          <w:rFonts w:ascii="標楷體" w:eastAsia="標楷體" w:hAnsi="標楷體" w:hint="eastAsia"/>
          <w:color w:val="000000"/>
          <w:sz w:val="32"/>
          <w:szCs w:val="32"/>
        </w:rPr>
        <w:t>為讓義務人便利繳款，民眾除親自到場繳款、開立支票或購買郵政匯票郵寄外，義務人也可持有條碼之傳繳通知書直接至四大便利超商繳費；另亦提供信用卡、金融卡及行動支付4Pay、一卡通等多元的繳款服務。</w:t>
      </w:r>
    </w:p>
    <w:p w:rsidR="00AF579F" w:rsidRPr="00AF579F" w:rsidRDefault="00AF579F" w:rsidP="00CF2F6D">
      <w:pPr>
        <w:ind w:leftChars="0" w:left="0" w:firstLineChars="133" w:firstLine="426"/>
        <w:outlineLvl w:val="4"/>
        <w:rPr>
          <w:rFonts w:ascii="標楷體" w:eastAsia="標楷體" w:hAnsi="標楷體"/>
          <w:b/>
          <w:color w:val="000000"/>
          <w:sz w:val="32"/>
          <w:szCs w:val="32"/>
        </w:rPr>
      </w:pPr>
      <w:r w:rsidRPr="00AF579F">
        <w:rPr>
          <w:rFonts w:ascii="標楷體" w:eastAsia="標楷體" w:hAnsi="標楷體" w:hint="eastAsia"/>
          <w:b/>
          <w:color w:val="000000"/>
          <w:sz w:val="32"/>
          <w:szCs w:val="32"/>
        </w:rPr>
        <w:t>(2)線上申辦服務足貼心</w:t>
      </w:r>
    </w:p>
    <w:p w:rsidR="00AF579F" w:rsidRPr="00E223DC" w:rsidRDefault="00AF579F" w:rsidP="00CF2F6D">
      <w:pPr>
        <w:ind w:leftChars="354" w:left="852" w:hanging="2"/>
        <w:rPr>
          <w:rFonts w:ascii="標楷體" w:eastAsia="標楷體" w:hAnsi="標楷體"/>
          <w:color w:val="000000"/>
          <w:sz w:val="32"/>
          <w:szCs w:val="32"/>
        </w:rPr>
      </w:pPr>
      <w:r w:rsidRPr="00E223DC">
        <w:rPr>
          <w:rFonts w:ascii="標楷體" w:eastAsia="標楷體" w:hAnsi="標楷體" w:hint="eastAsia"/>
          <w:color w:val="000000"/>
          <w:sz w:val="32"/>
          <w:szCs w:val="32"/>
        </w:rPr>
        <w:t>開辦線上【愛心到府服務】、【義務人陳述信箱】、【申請</w:t>
      </w:r>
      <w:r w:rsidR="007E7EB2">
        <w:rPr>
          <w:rFonts w:ascii="標楷體" w:eastAsia="標楷體" w:hAnsi="標楷體" w:hint="eastAsia"/>
          <w:color w:val="000000"/>
          <w:sz w:val="32"/>
          <w:szCs w:val="32"/>
        </w:rPr>
        <w:t>早鳥、</w:t>
      </w:r>
      <w:r w:rsidRPr="00E223DC">
        <w:rPr>
          <w:rFonts w:ascii="標楷體" w:eastAsia="標楷體" w:hAnsi="標楷體" w:hint="eastAsia"/>
          <w:color w:val="000000"/>
          <w:sz w:val="32"/>
          <w:szCs w:val="32"/>
        </w:rPr>
        <w:t>夜間繳款服務】、【申請改期到場服務】、【申請分期繳納服務】，此5項信箱秘書室均有專人接收，提供義務人更便捷、貼切的服務。</w:t>
      </w:r>
    </w:p>
    <w:p w:rsidR="00AF579F" w:rsidRPr="00AF579F" w:rsidRDefault="00AF579F" w:rsidP="00CF2F6D">
      <w:pPr>
        <w:ind w:leftChars="0" w:left="0" w:firstLineChars="133" w:firstLine="426"/>
        <w:outlineLvl w:val="4"/>
        <w:rPr>
          <w:rFonts w:ascii="標楷體" w:eastAsia="標楷體" w:hAnsi="標楷體"/>
          <w:b/>
          <w:color w:val="000000"/>
          <w:sz w:val="32"/>
          <w:szCs w:val="32"/>
        </w:rPr>
      </w:pPr>
      <w:bookmarkStart w:id="56" w:name="_Toc498420173"/>
      <w:bookmarkStart w:id="57" w:name="_Toc501615109"/>
      <w:r w:rsidRPr="00AF579F">
        <w:rPr>
          <w:rFonts w:ascii="標楷體" w:eastAsia="標楷體" w:hAnsi="標楷體" w:hint="eastAsia"/>
          <w:b/>
          <w:color w:val="000000"/>
          <w:sz w:val="32"/>
          <w:szCs w:val="32"/>
        </w:rPr>
        <w:t>(3)</w:t>
      </w:r>
      <w:bookmarkEnd w:id="56"/>
      <w:bookmarkEnd w:id="57"/>
      <w:r w:rsidRPr="00AF579F">
        <w:rPr>
          <w:rFonts w:ascii="標楷體" w:eastAsia="標楷體" w:hAnsi="標楷體" w:hint="eastAsia"/>
          <w:b/>
          <w:color w:val="000000"/>
          <w:sz w:val="32"/>
          <w:szCs w:val="32"/>
        </w:rPr>
        <w:t>設置查詢導覽列印機，動動手指萬事通</w:t>
      </w:r>
    </w:p>
    <w:p w:rsidR="00AF579F" w:rsidRPr="00E223DC" w:rsidRDefault="00AF579F" w:rsidP="00CF2F6D">
      <w:pPr>
        <w:ind w:leftChars="354" w:left="850" w:firstLineChars="18" w:firstLine="58"/>
        <w:rPr>
          <w:rFonts w:ascii="標楷體" w:eastAsia="標楷體" w:hAnsi="標楷體"/>
          <w:sz w:val="32"/>
          <w:szCs w:val="32"/>
        </w:rPr>
      </w:pPr>
      <w:r w:rsidRPr="00E223DC">
        <w:rPr>
          <w:rFonts w:ascii="標楷體" w:eastAsia="標楷體" w:hAnsi="標楷體" w:hint="eastAsia"/>
          <w:sz w:val="32"/>
          <w:szCs w:val="32"/>
        </w:rPr>
        <w:lastRenderedPageBreak/>
        <w:t>本分署於為民服務中心</w:t>
      </w:r>
      <w:r w:rsidR="009B78C9">
        <w:rPr>
          <w:rFonts w:ascii="標楷體" w:eastAsia="標楷體" w:hAnsi="標楷體" w:hint="eastAsia"/>
          <w:sz w:val="32"/>
          <w:szCs w:val="32"/>
        </w:rPr>
        <w:t>設置</w:t>
      </w:r>
      <w:r w:rsidRPr="00E223DC">
        <w:rPr>
          <w:rFonts w:ascii="標楷體" w:eastAsia="標楷體" w:hAnsi="標楷體" w:hint="eastAsia"/>
          <w:sz w:val="32"/>
          <w:szCs w:val="32"/>
        </w:rPr>
        <w:t>一台「查詢導覽列印機」，民眾有任何問題，除可以詢問服務人員外，也可以自行查詢，並提供列印表格或申請書。</w:t>
      </w:r>
    </w:p>
    <w:p w:rsidR="00AF579F" w:rsidRPr="00E223DC" w:rsidRDefault="00CF2F6D" w:rsidP="00CF2F6D">
      <w:pPr>
        <w:ind w:leftChars="354" w:left="851" w:hanging="1"/>
        <w:rPr>
          <w:rFonts w:ascii="標楷體" w:eastAsia="標楷體" w:hAnsi="標楷體"/>
          <w:color w:val="FF0000"/>
          <w:sz w:val="32"/>
          <w:szCs w:val="32"/>
        </w:rPr>
      </w:pPr>
      <w:r w:rsidRPr="00E223DC">
        <w:rPr>
          <w:rFonts w:ascii="標楷體" w:eastAsia="標楷體" w:hAnsi="標楷體" w:hint="eastAsia"/>
          <w:sz w:val="32"/>
          <w:szCs w:val="32"/>
        </w:rPr>
        <w:t>本機亦</w:t>
      </w:r>
      <w:r w:rsidR="00AF579F" w:rsidRPr="00E223DC">
        <w:rPr>
          <w:rFonts w:ascii="標楷體" w:eastAsia="標楷體" w:hAnsi="標楷體" w:hint="eastAsia"/>
          <w:sz w:val="32"/>
          <w:szCs w:val="32"/>
        </w:rPr>
        <w:t>提供「服務民眾滿意度調查」填載功能，節省民眾填寫滿意度調查表時間及紙張。</w:t>
      </w:r>
    </w:p>
    <w:p w:rsidR="00CF2F6D" w:rsidRPr="00AF579F" w:rsidRDefault="00BD2C2E" w:rsidP="00E223DC">
      <w:pPr>
        <w:spacing w:line="240" w:lineRule="atLeast"/>
        <w:ind w:leftChars="354" w:left="850"/>
        <w:jc w:val="center"/>
        <w:rPr>
          <w:rFonts w:ascii="標楷體" w:eastAsia="標楷體" w:hAnsi="標楷體"/>
          <w:color w:val="FF0000"/>
          <w:sz w:val="32"/>
          <w:szCs w:val="32"/>
        </w:rPr>
      </w:pPr>
      <w:r>
        <w:rPr>
          <w:rFonts w:ascii="標楷體" w:eastAsia="標楷體" w:hAnsi="標楷體"/>
          <w:noProof/>
          <w:color w:val="FF0000"/>
          <w:sz w:val="32"/>
          <w:szCs w:val="32"/>
        </w:rPr>
        <w:drawing>
          <wp:inline distT="0" distB="0" distL="0" distR="0" wp14:anchorId="39921620">
            <wp:extent cx="2477306" cy="1653540"/>
            <wp:effectExtent l="0" t="0" r="0" b="381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8086" cy="1667410"/>
                    </a:xfrm>
                    <a:prstGeom prst="rect">
                      <a:avLst/>
                    </a:prstGeom>
                    <a:noFill/>
                  </pic:spPr>
                </pic:pic>
              </a:graphicData>
            </a:graphic>
          </wp:inline>
        </w:drawing>
      </w:r>
    </w:p>
    <w:p w:rsidR="00AF579F" w:rsidRPr="00AF579F" w:rsidRDefault="00AF579F" w:rsidP="00BD2C2E">
      <w:pPr>
        <w:ind w:leftChars="0" w:left="0" w:firstLineChars="133" w:firstLine="426"/>
        <w:outlineLvl w:val="4"/>
        <w:rPr>
          <w:rFonts w:ascii="標楷體" w:eastAsia="標楷體" w:hAnsi="標楷體"/>
          <w:b/>
          <w:color w:val="000000"/>
          <w:sz w:val="32"/>
          <w:szCs w:val="32"/>
        </w:rPr>
      </w:pPr>
      <w:bookmarkStart w:id="58" w:name="_Toc498420177"/>
      <w:bookmarkStart w:id="59" w:name="_Toc501615114"/>
      <w:r w:rsidRPr="00AF579F">
        <w:rPr>
          <w:rFonts w:ascii="標楷體" w:eastAsia="標楷體" w:hAnsi="標楷體" w:hint="eastAsia"/>
          <w:b/>
          <w:color w:val="000000"/>
          <w:sz w:val="32"/>
          <w:szCs w:val="32"/>
        </w:rPr>
        <w:t>(4)跨機關合作 便捷服務</w:t>
      </w:r>
      <w:bookmarkEnd w:id="58"/>
      <w:bookmarkEnd w:id="59"/>
      <w:r w:rsidRPr="00AF579F">
        <w:rPr>
          <w:rFonts w:ascii="標楷體" w:eastAsia="標楷體" w:hAnsi="標楷體" w:hint="eastAsia"/>
          <w:b/>
          <w:color w:val="000000"/>
          <w:sz w:val="32"/>
          <w:szCs w:val="32"/>
        </w:rPr>
        <w:t>真省時</w:t>
      </w:r>
    </w:p>
    <w:p w:rsidR="00AF579F" w:rsidRPr="003466A1" w:rsidRDefault="00AF579F" w:rsidP="00BD2C2E">
      <w:pPr>
        <w:ind w:leftChars="321" w:left="770" w:firstLineChars="25" w:firstLine="80"/>
        <w:rPr>
          <w:rFonts w:ascii="標楷體" w:eastAsia="標楷體" w:hAnsi="標楷體"/>
          <w:b/>
          <w:color w:val="000000"/>
          <w:sz w:val="32"/>
          <w:szCs w:val="32"/>
        </w:rPr>
      </w:pPr>
      <w:r w:rsidRPr="003466A1">
        <w:rPr>
          <w:rFonts w:ascii="標楷體" w:eastAsia="標楷體" w:hAnsi="標楷體" w:hint="eastAsia"/>
          <w:b/>
          <w:color w:val="000000"/>
          <w:sz w:val="32"/>
          <w:szCs w:val="32"/>
        </w:rPr>
        <w:t>A.機關駐點齊服務</w:t>
      </w:r>
    </w:p>
    <w:p w:rsidR="009C1017" w:rsidRPr="00AF579F" w:rsidRDefault="00AF579F" w:rsidP="007E7EB2">
      <w:pPr>
        <w:ind w:leftChars="472" w:left="1133" w:firstLine="1"/>
        <w:rPr>
          <w:rFonts w:ascii="標楷體" w:eastAsia="標楷體" w:hAnsi="標楷體"/>
          <w:color w:val="000000"/>
          <w:sz w:val="32"/>
          <w:szCs w:val="32"/>
        </w:rPr>
      </w:pPr>
      <w:r w:rsidRPr="00E223DC">
        <w:rPr>
          <w:rFonts w:ascii="標楷體" w:eastAsia="標楷體" w:hAnsi="標楷體" w:hint="eastAsia"/>
          <w:color w:val="000000"/>
          <w:sz w:val="32"/>
          <w:szCs w:val="32"/>
        </w:rPr>
        <w:t>義務人至本分署大部分係以繳納案款為主要目的，對於移送執行案件量較大的移送機關，本分署設有移送機關代理人服務櫃台，每日派人駐點服務，以跨機關聯合服務方式，方便民眾洽公及繳款，以縮短等候時間；也毋須再經由執行股處理案款，可直接匯入移送機關帳戶，大幅減少執行案件繳款流程所需花費之時間。目前駐點服務之主要移送機關有財政部南區國稅局、屏東縣政府財稅局、交通部公路總局高雄區監理所屏東監理站、勞動部勞工</w:t>
      </w:r>
      <w:r w:rsidR="007E7EB2">
        <w:rPr>
          <w:rFonts w:ascii="標楷體" w:eastAsia="標楷體" w:hAnsi="標楷體" w:hint="eastAsia"/>
          <w:color w:val="000000"/>
          <w:sz w:val="32"/>
          <w:szCs w:val="32"/>
        </w:rPr>
        <w:t>保險局、衛生福利部中央健康保險署高屏業務組，方便民眾洽詢及繳費。</w:t>
      </w:r>
    </w:p>
    <w:p w:rsidR="00AF579F" w:rsidRPr="00AF579F" w:rsidRDefault="00AF579F" w:rsidP="004005CF">
      <w:pPr>
        <w:ind w:leftChars="175" w:left="420" w:firstLineChars="134" w:firstLine="429"/>
        <w:rPr>
          <w:rFonts w:ascii="標楷體" w:eastAsia="標楷體" w:hAnsi="標楷體"/>
          <w:b/>
          <w:color w:val="000000"/>
          <w:sz w:val="32"/>
          <w:szCs w:val="32"/>
        </w:rPr>
      </w:pPr>
      <w:r w:rsidRPr="00AF579F">
        <w:rPr>
          <w:rFonts w:ascii="標楷體" w:eastAsia="標楷體" w:hAnsi="標楷體" w:hint="eastAsia"/>
          <w:b/>
          <w:color w:val="000000"/>
          <w:sz w:val="32"/>
          <w:szCs w:val="32"/>
        </w:rPr>
        <w:t>B.廣設視訊服務據點～距離無礙</w:t>
      </w:r>
    </w:p>
    <w:p w:rsidR="00AF579F" w:rsidRPr="00E223DC" w:rsidRDefault="00AF579F" w:rsidP="004005CF">
      <w:pPr>
        <w:ind w:leftChars="472" w:left="1133"/>
        <w:rPr>
          <w:rFonts w:ascii="標楷體" w:eastAsia="標楷體" w:hAnsi="標楷體"/>
          <w:color w:val="000000"/>
          <w:sz w:val="32"/>
          <w:szCs w:val="32"/>
        </w:rPr>
      </w:pPr>
      <w:r w:rsidRPr="00E223DC">
        <w:rPr>
          <w:rFonts w:ascii="標楷體" w:eastAsia="標楷體" w:hAnsi="標楷體"/>
          <w:color w:val="000000"/>
          <w:sz w:val="32"/>
          <w:szCs w:val="32"/>
        </w:rPr>
        <w:t>節省及縮短</w:t>
      </w:r>
      <w:r w:rsidRPr="00E223DC">
        <w:rPr>
          <w:rFonts w:ascii="標楷體" w:eastAsia="標楷體" w:hAnsi="標楷體" w:hint="eastAsia"/>
          <w:color w:val="000000"/>
          <w:sz w:val="32"/>
          <w:szCs w:val="32"/>
        </w:rPr>
        <w:t>民眾</w:t>
      </w:r>
      <w:r w:rsidRPr="00E223DC">
        <w:rPr>
          <w:rFonts w:ascii="標楷體" w:eastAsia="標楷體" w:hAnsi="標楷體"/>
          <w:color w:val="000000"/>
          <w:sz w:val="32"/>
          <w:szCs w:val="32"/>
        </w:rPr>
        <w:t>等候時間，發揮政府效能</w:t>
      </w:r>
      <w:r w:rsidRPr="00E223DC">
        <w:rPr>
          <w:rFonts w:ascii="標楷體" w:eastAsia="標楷體" w:hAnsi="標楷體" w:hint="eastAsia"/>
          <w:color w:val="000000"/>
          <w:sz w:val="32"/>
          <w:szCs w:val="32"/>
        </w:rPr>
        <w:t>；本分署</w:t>
      </w:r>
      <w:r w:rsidR="007079C8" w:rsidRPr="00E223DC">
        <w:rPr>
          <w:rFonts w:ascii="標楷體" w:eastAsia="標楷體" w:hAnsi="標楷體" w:hint="eastAsia"/>
          <w:color w:val="000000"/>
          <w:sz w:val="32"/>
          <w:szCs w:val="32"/>
        </w:rPr>
        <w:t>藉由跨機關行政協助作為，結合轄區移送機關及鄉公所，運用網路視訊科技以最貼近民眾的方式，提供民眾線上洽辦執行業務及各項諮詢服務，免除民眾舟車勞頓奔波之苦，達到</w:t>
      </w:r>
      <w:r w:rsidR="007079C8" w:rsidRPr="00E223DC">
        <w:rPr>
          <w:rFonts w:ascii="標楷體" w:eastAsia="標楷體" w:hAnsi="標楷體" w:hint="eastAsia"/>
          <w:color w:val="000000"/>
          <w:sz w:val="32"/>
          <w:szCs w:val="32"/>
        </w:rPr>
        <w:lastRenderedPageBreak/>
        <w:t>以網路代替馬路之省時、經濟及直接迅速的零距離視訊便民服務，目前</w:t>
      </w:r>
      <w:r w:rsidR="007079C8" w:rsidRPr="00E223DC">
        <w:rPr>
          <w:rFonts w:ascii="標楷體" w:eastAsia="標楷體" w:hAnsi="標楷體" w:hint="eastAsia"/>
          <w:sz w:val="32"/>
          <w:szCs w:val="32"/>
        </w:rPr>
        <w:t>本分署視訊服務據點設置已</w:t>
      </w:r>
      <w:r w:rsidR="007E7EB2">
        <w:rPr>
          <w:rFonts w:ascii="標楷體" w:eastAsia="標楷體" w:hAnsi="標楷體" w:hint="eastAsia"/>
          <w:sz w:val="32"/>
          <w:szCs w:val="32"/>
        </w:rPr>
        <w:t>達</w:t>
      </w:r>
      <w:r w:rsidR="007079C8" w:rsidRPr="00E223DC">
        <w:rPr>
          <w:rFonts w:ascii="標楷體" w:eastAsia="標楷體" w:hAnsi="標楷體" w:hint="eastAsia"/>
          <w:sz w:val="32"/>
          <w:szCs w:val="32"/>
        </w:rPr>
        <w:t>2</w:t>
      </w:r>
      <w:r w:rsidR="00F1688A">
        <w:rPr>
          <w:rFonts w:ascii="標楷體" w:eastAsia="標楷體" w:hAnsi="標楷體"/>
          <w:sz w:val="32"/>
          <w:szCs w:val="32"/>
        </w:rPr>
        <w:t>4</w:t>
      </w:r>
      <w:r w:rsidR="007079C8" w:rsidRPr="00E223DC">
        <w:rPr>
          <w:rFonts w:ascii="標楷體" w:eastAsia="標楷體" w:hAnsi="標楷體" w:hint="eastAsia"/>
          <w:sz w:val="32"/>
          <w:szCs w:val="32"/>
        </w:rPr>
        <w:t>處</w:t>
      </w:r>
      <w:r w:rsidRPr="00E223DC">
        <w:rPr>
          <w:rFonts w:ascii="標楷體" w:eastAsia="標楷體" w:hAnsi="標楷體" w:hint="eastAsia"/>
          <w:color w:val="000000"/>
          <w:sz w:val="32"/>
          <w:szCs w:val="32"/>
        </w:rPr>
        <w:t>，提供法律諮詢、案件查詢等為偏鄉地區民眾即時服務。</w:t>
      </w:r>
    </w:p>
    <w:p w:rsidR="00AF579F" w:rsidRPr="00AF579F" w:rsidRDefault="00AF579F" w:rsidP="00AF579F">
      <w:pPr>
        <w:ind w:leftChars="0" w:left="0"/>
        <w:outlineLvl w:val="1"/>
        <w:rPr>
          <w:rFonts w:ascii="標楷體" w:eastAsia="標楷體" w:hAnsi="標楷體"/>
          <w:b/>
          <w:color w:val="000000"/>
          <w:sz w:val="32"/>
          <w:szCs w:val="32"/>
        </w:rPr>
      </w:pPr>
      <w:r w:rsidRPr="00AF579F">
        <w:rPr>
          <w:rFonts w:ascii="標楷體" w:eastAsia="標楷體" w:hAnsi="標楷體" w:hint="eastAsia"/>
          <w:b/>
          <w:color w:val="000000"/>
          <w:sz w:val="32"/>
          <w:szCs w:val="32"/>
        </w:rPr>
        <w:t>三、服務量能</w:t>
      </w:r>
    </w:p>
    <w:p w:rsidR="00AF579F" w:rsidRPr="00AF579F" w:rsidRDefault="00AF579F" w:rsidP="0047292D">
      <w:pPr>
        <w:ind w:leftChars="0" w:left="0" w:firstLineChars="44" w:firstLine="141"/>
        <w:outlineLvl w:val="2"/>
        <w:rPr>
          <w:rFonts w:ascii="標楷體" w:eastAsia="標楷體" w:hAnsi="標楷體"/>
          <w:b/>
          <w:color w:val="000000"/>
          <w:sz w:val="32"/>
          <w:szCs w:val="32"/>
        </w:rPr>
      </w:pPr>
      <w:r w:rsidRPr="00AF579F">
        <w:rPr>
          <w:rFonts w:ascii="標楷體" w:eastAsia="標楷體" w:hAnsi="標楷體" w:hint="eastAsia"/>
          <w:b/>
          <w:color w:val="000000"/>
          <w:sz w:val="32"/>
          <w:szCs w:val="32"/>
        </w:rPr>
        <w:t>(一)內部作業簡化</w:t>
      </w:r>
    </w:p>
    <w:p w:rsidR="00AF579F" w:rsidRPr="00AF579F" w:rsidRDefault="00AF579F" w:rsidP="0047292D">
      <w:pPr>
        <w:ind w:leftChars="0" w:left="0" w:firstLineChars="133" w:firstLine="426"/>
        <w:outlineLvl w:val="3"/>
        <w:rPr>
          <w:rFonts w:ascii="標楷體" w:eastAsia="標楷體" w:hAnsi="標楷體"/>
          <w:b/>
          <w:color w:val="000000"/>
          <w:sz w:val="32"/>
          <w:szCs w:val="32"/>
        </w:rPr>
      </w:pPr>
      <w:r w:rsidRPr="00AF579F">
        <w:rPr>
          <w:rFonts w:ascii="標楷體" w:eastAsia="標楷體" w:hAnsi="標楷體" w:hint="eastAsia"/>
          <w:b/>
          <w:color w:val="000000"/>
          <w:sz w:val="32"/>
          <w:szCs w:val="32"/>
        </w:rPr>
        <w:t>1.運用多元管道蒐集機關成員意見</w:t>
      </w:r>
    </w:p>
    <w:p w:rsidR="00AF579F" w:rsidRDefault="00AF579F" w:rsidP="0047292D">
      <w:pPr>
        <w:ind w:leftChars="295" w:left="709" w:hanging="1"/>
        <w:outlineLvl w:val="3"/>
        <w:rPr>
          <w:rFonts w:ascii="標楷體" w:eastAsia="標楷體" w:hAnsi="標楷體"/>
          <w:color w:val="000000"/>
          <w:sz w:val="32"/>
          <w:szCs w:val="32"/>
        </w:rPr>
      </w:pPr>
      <w:r w:rsidRPr="00AF579F">
        <w:rPr>
          <w:rFonts w:ascii="標楷體" w:eastAsia="標楷體" w:hAnsi="標楷體" w:hint="eastAsia"/>
          <w:color w:val="000000"/>
          <w:sz w:val="32"/>
          <w:szCs w:val="32"/>
        </w:rPr>
        <w:t>行政流程的簡化可提升同仁行政效率，也可創新精進便民服務，本分署透過分署務會議、滯欠大戶專案小組會議及為民服務推動小組會議等多元管道，全員集思廣益、腦力激盪，研議檢討現行作業流程有那些是可以簡化、合併或改善等情事，整合各科室資源，縮小投入擴大產出，節省時間、人力及物力，提高行政效能也能讓民眾感受用心，提升滿意度。</w:t>
      </w:r>
    </w:p>
    <w:p w:rsidR="00433CBC" w:rsidRPr="00AF579F" w:rsidRDefault="00433CBC" w:rsidP="00433CBC">
      <w:pPr>
        <w:spacing w:line="240" w:lineRule="atLeast"/>
        <w:ind w:leftChars="295" w:left="708"/>
        <w:jc w:val="center"/>
        <w:outlineLvl w:val="3"/>
        <w:rPr>
          <w:rFonts w:ascii="標楷體" w:eastAsia="標楷體" w:hAnsi="標楷體"/>
          <w:color w:val="000000"/>
          <w:sz w:val="32"/>
          <w:szCs w:val="32"/>
        </w:rPr>
      </w:pPr>
      <w:r w:rsidRPr="00E10A6B">
        <w:rPr>
          <w:noProof/>
        </w:rPr>
        <w:drawing>
          <wp:inline distT="0" distB="0" distL="0" distR="0" wp14:anchorId="3EBF7374" wp14:editId="51BCF019">
            <wp:extent cx="3141499" cy="1767796"/>
            <wp:effectExtent l="0" t="0" r="1905" b="4445"/>
            <wp:docPr id="8" name="圖片 8" descr="F:\D\資料區\1100325行政執行案件業務聯繫會議\1100325行政執行案件業務聯繫會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資料區\1100325行政執行案件業務聯繫會議\1100325行政執行案件業務聯繫會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7667" cy="1788149"/>
                    </a:xfrm>
                    <a:prstGeom prst="rect">
                      <a:avLst/>
                    </a:prstGeom>
                    <a:noFill/>
                    <a:ln>
                      <a:noFill/>
                    </a:ln>
                  </pic:spPr>
                </pic:pic>
              </a:graphicData>
            </a:graphic>
          </wp:inline>
        </w:drawing>
      </w:r>
    </w:p>
    <w:p w:rsidR="0047292D" w:rsidRPr="0047292D" w:rsidRDefault="0047292D" w:rsidP="0047292D">
      <w:pPr>
        <w:ind w:leftChars="0" w:left="355"/>
        <w:outlineLvl w:val="3"/>
        <w:rPr>
          <w:rFonts w:ascii="標楷體" w:eastAsia="標楷體" w:hAnsi="標楷體"/>
          <w:b/>
          <w:color w:val="000000"/>
          <w:sz w:val="32"/>
          <w:szCs w:val="32"/>
        </w:rPr>
      </w:pPr>
      <w:r w:rsidRPr="0047292D">
        <w:rPr>
          <w:rFonts w:ascii="標楷體" w:eastAsia="標楷體" w:hAnsi="標楷體" w:hint="eastAsia"/>
          <w:b/>
          <w:color w:val="000000"/>
          <w:sz w:val="32"/>
          <w:szCs w:val="32"/>
        </w:rPr>
        <w:t>2.</w:t>
      </w:r>
      <w:r w:rsidR="00AF579F" w:rsidRPr="0047292D">
        <w:rPr>
          <w:rFonts w:ascii="標楷體" w:eastAsia="標楷體" w:hAnsi="標楷體" w:hint="eastAsia"/>
          <w:b/>
          <w:color w:val="000000"/>
          <w:sz w:val="32"/>
          <w:szCs w:val="32"/>
        </w:rPr>
        <w:t>配合機關內外部服務滿意度問卷調查作業</w:t>
      </w:r>
    </w:p>
    <w:p w:rsidR="00AF579F" w:rsidRPr="0047292D" w:rsidRDefault="00AF579F" w:rsidP="0047292D">
      <w:pPr>
        <w:pStyle w:val="af"/>
        <w:ind w:leftChars="0" w:left="715"/>
        <w:outlineLvl w:val="3"/>
        <w:rPr>
          <w:rFonts w:ascii="標楷體" w:eastAsia="標楷體" w:hAnsi="標楷體"/>
          <w:b/>
          <w:color w:val="000000"/>
          <w:sz w:val="32"/>
          <w:szCs w:val="32"/>
        </w:rPr>
      </w:pPr>
      <w:r w:rsidRPr="0047292D">
        <w:rPr>
          <w:rFonts w:ascii="標楷體" w:eastAsia="標楷體" w:hAnsi="標楷體" w:hint="eastAsia"/>
          <w:color w:val="000000"/>
          <w:sz w:val="32"/>
          <w:szCs w:val="32"/>
        </w:rPr>
        <w:t>參考民眾、移送機關及同仁建議事項，透過內部檢視機制，改善服務流程，提升機關服務品質。</w:t>
      </w:r>
    </w:p>
    <w:p w:rsidR="00AF579F" w:rsidRPr="0047292D" w:rsidRDefault="00AF579F" w:rsidP="0047292D">
      <w:pPr>
        <w:ind w:leftChars="140" w:left="336" w:firstLineChars="28" w:firstLine="90"/>
        <w:outlineLvl w:val="3"/>
        <w:rPr>
          <w:rFonts w:ascii="標楷體" w:eastAsia="標楷體" w:hAnsi="標楷體"/>
          <w:b/>
          <w:color w:val="000000"/>
          <w:sz w:val="32"/>
          <w:szCs w:val="32"/>
        </w:rPr>
      </w:pPr>
      <w:r w:rsidRPr="0047292D">
        <w:rPr>
          <w:rFonts w:ascii="標楷體" w:eastAsia="標楷體" w:hAnsi="標楷體" w:hint="eastAsia"/>
          <w:b/>
          <w:color w:val="000000"/>
          <w:sz w:val="32"/>
          <w:szCs w:val="32"/>
        </w:rPr>
        <w:t>3.行政公文無紙化</w:t>
      </w:r>
    </w:p>
    <w:p w:rsidR="00AF579F" w:rsidRPr="00AF579F" w:rsidRDefault="00AF579F" w:rsidP="0047292D">
      <w:pPr>
        <w:tabs>
          <w:tab w:val="left" w:pos="6442"/>
        </w:tabs>
        <w:ind w:leftChars="295" w:left="711" w:hanging="3"/>
        <w:rPr>
          <w:rFonts w:ascii="標楷體" w:eastAsia="標楷體" w:hAnsi="標楷體"/>
          <w:color w:val="000000"/>
          <w:sz w:val="32"/>
          <w:szCs w:val="32"/>
        </w:rPr>
      </w:pPr>
      <w:r w:rsidRPr="00AF579F">
        <w:rPr>
          <w:rFonts w:ascii="標楷體" w:eastAsia="標楷體" w:hAnsi="標楷體" w:hint="eastAsia"/>
          <w:color w:val="000000"/>
          <w:sz w:val="32"/>
          <w:szCs w:val="32"/>
        </w:rPr>
        <w:t>本分署自102年起與一般機關公文往返，可以透過法務部「線上公文簽核系統」進行線上電子公文交換作業，提升行政效能並大量減少紙張、郵資及碳粉。</w:t>
      </w:r>
    </w:p>
    <w:p w:rsidR="00AF579F" w:rsidRPr="0047292D" w:rsidRDefault="00AF579F" w:rsidP="0047292D">
      <w:pPr>
        <w:tabs>
          <w:tab w:val="left" w:pos="6442"/>
        </w:tabs>
        <w:ind w:leftChars="0" w:left="0" w:firstLineChars="133" w:firstLine="426"/>
        <w:rPr>
          <w:rFonts w:ascii="標楷體" w:eastAsia="標楷體" w:hAnsi="標楷體"/>
          <w:b/>
          <w:color w:val="000000"/>
          <w:sz w:val="32"/>
          <w:szCs w:val="32"/>
        </w:rPr>
      </w:pPr>
      <w:r w:rsidRPr="0047292D">
        <w:rPr>
          <w:rFonts w:ascii="標楷體" w:eastAsia="標楷體" w:hAnsi="標楷體"/>
          <w:b/>
          <w:color w:val="000000"/>
          <w:sz w:val="32"/>
          <w:szCs w:val="32"/>
        </w:rPr>
        <w:t>4</w:t>
      </w:r>
      <w:r w:rsidRPr="0047292D">
        <w:rPr>
          <w:rFonts w:ascii="標楷體" w:eastAsia="標楷體" w:hAnsi="標楷體" w:hint="eastAsia"/>
          <w:b/>
          <w:color w:val="000000"/>
          <w:sz w:val="32"/>
          <w:szCs w:val="32"/>
        </w:rPr>
        <w:t>.移送執行無紙化作業</w:t>
      </w:r>
    </w:p>
    <w:p w:rsidR="00AF579F" w:rsidRPr="00AF579F" w:rsidRDefault="00AF579F" w:rsidP="0047292D">
      <w:pPr>
        <w:tabs>
          <w:tab w:val="left" w:pos="6442"/>
        </w:tabs>
        <w:ind w:leftChars="295" w:left="711" w:hanging="3"/>
        <w:rPr>
          <w:rFonts w:ascii="標楷體" w:eastAsia="標楷體" w:hAnsi="標楷體"/>
          <w:color w:val="FF0000"/>
          <w:sz w:val="32"/>
          <w:szCs w:val="32"/>
        </w:rPr>
      </w:pPr>
      <w:r w:rsidRPr="00AF579F">
        <w:rPr>
          <w:rFonts w:ascii="標楷體" w:eastAsia="標楷體" w:hAnsi="標楷體" w:hint="eastAsia"/>
          <w:color w:val="000000"/>
          <w:sz w:val="32"/>
          <w:szCs w:val="32"/>
        </w:rPr>
        <w:t>依行政執行法之規定，移送機關移送執行應檢附移送書、執行名義及相關資料，為響應政府節能減碳政策，推行無紙化</w:t>
      </w:r>
      <w:r w:rsidRPr="00AF579F">
        <w:rPr>
          <w:rFonts w:ascii="標楷體" w:eastAsia="標楷體" w:hAnsi="標楷體" w:hint="eastAsia"/>
          <w:color w:val="000000"/>
          <w:sz w:val="32"/>
          <w:szCs w:val="32"/>
        </w:rPr>
        <w:lastRenderedPageBreak/>
        <w:t>作業，目前因健保、勞保等移送案件數量大，已改為電子化移送作業</w:t>
      </w:r>
      <w:r w:rsidR="00433CBC">
        <w:rPr>
          <w:rFonts w:ascii="標楷體" w:eastAsia="標楷體" w:hAnsi="標楷體" w:hint="eastAsia"/>
          <w:color w:val="000000"/>
          <w:sz w:val="32"/>
          <w:szCs w:val="32"/>
        </w:rPr>
        <w:t>。</w:t>
      </w:r>
      <w:r w:rsidRPr="00AF579F">
        <w:rPr>
          <w:rFonts w:ascii="標楷體" w:eastAsia="標楷體" w:hAnsi="標楷體" w:hint="eastAsia"/>
          <w:color w:val="000000"/>
          <w:sz w:val="32"/>
          <w:szCs w:val="32"/>
        </w:rPr>
        <w:t>本分署</w:t>
      </w:r>
      <w:r w:rsidR="00433CBC">
        <w:rPr>
          <w:rFonts w:ascii="標楷體" w:eastAsia="標楷體" w:hAnsi="標楷體" w:hint="eastAsia"/>
          <w:color w:val="000000"/>
          <w:sz w:val="32"/>
          <w:szCs w:val="32"/>
        </w:rPr>
        <w:t>亦</w:t>
      </w:r>
      <w:r w:rsidRPr="00AF579F">
        <w:rPr>
          <w:rFonts w:ascii="標楷體" w:eastAsia="標楷體" w:hAnsi="標楷體" w:hint="eastAsia"/>
          <w:color w:val="000000"/>
          <w:sz w:val="32"/>
          <w:szCs w:val="32"/>
        </w:rPr>
        <w:t>與</w:t>
      </w:r>
      <w:r w:rsidRPr="0047292D">
        <w:rPr>
          <w:rFonts w:ascii="標楷體" w:eastAsia="標楷體" w:hAnsi="標楷體" w:hint="eastAsia"/>
          <w:sz w:val="32"/>
          <w:szCs w:val="32"/>
        </w:rPr>
        <w:t>屏東縣政府財稅局共同試辦地方稅執行憑證再移送無紙化作業，將有效減少移送書表紙張、碳粉及郵資之浪費。</w:t>
      </w:r>
    </w:p>
    <w:p w:rsidR="00AF579F" w:rsidRPr="00AF579F" w:rsidRDefault="00AF579F" w:rsidP="0047292D">
      <w:pPr>
        <w:tabs>
          <w:tab w:val="left" w:pos="6442"/>
        </w:tabs>
        <w:ind w:leftChars="0" w:left="0" w:firstLineChars="133" w:firstLine="426"/>
        <w:rPr>
          <w:rFonts w:ascii="標楷體" w:eastAsia="標楷體" w:hAnsi="標楷體"/>
          <w:b/>
          <w:color w:val="000000"/>
          <w:sz w:val="32"/>
          <w:szCs w:val="32"/>
        </w:rPr>
      </w:pPr>
      <w:r w:rsidRPr="00AF579F">
        <w:rPr>
          <w:rFonts w:ascii="標楷體" w:eastAsia="標楷體" w:hAnsi="標楷體"/>
          <w:b/>
          <w:color w:val="000000"/>
          <w:sz w:val="32"/>
          <w:szCs w:val="32"/>
        </w:rPr>
        <w:t>5</w:t>
      </w:r>
      <w:r w:rsidRPr="00AF579F">
        <w:rPr>
          <w:rFonts w:ascii="標楷體" w:eastAsia="標楷體" w:hAnsi="標楷體" w:hint="eastAsia"/>
          <w:b/>
          <w:color w:val="000000"/>
          <w:sz w:val="32"/>
          <w:szCs w:val="32"/>
        </w:rPr>
        <w:t>.執行命令公文電子交換無紙化作業</w:t>
      </w:r>
    </w:p>
    <w:p w:rsidR="00AF579F" w:rsidRPr="00AF579F" w:rsidRDefault="00AF579F" w:rsidP="0047292D">
      <w:pPr>
        <w:ind w:leftChars="295" w:left="711" w:hanging="3"/>
        <w:rPr>
          <w:rFonts w:ascii="標楷體" w:eastAsia="標楷體" w:hAnsi="標楷體"/>
          <w:sz w:val="32"/>
          <w:szCs w:val="32"/>
        </w:rPr>
      </w:pPr>
      <w:r w:rsidRPr="00AF579F">
        <w:rPr>
          <w:rFonts w:ascii="標楷體" w:eastAsia="標楷體" w:hAnsi="標楷體" w:hint="eastAsia"/>
          <w:sz w:val="32"/>
          <w:szCs w:val="32"/>
        </w:rPr>
        <w:t>本分署自101年2月起配合法務部行政執行署推行「行政執行命令公文電子交換作業」政策，針對金融機構核發扣押存款命令、銀行回覆扣押結果及副知移送機關等均採公文電子交換，可大量節省郵資、人力、碳粉及紙張，1</w:t>
      </w:r>
      <w:r w:rsidRPr="00AF579F">
        <w:rPr>
          <w:rFonts w:ascii="標楷體" w:eastAsia="標楷體" w:hAnsi="標楷體"/>
          <w:sz w:val="32"/>
          <w:szCs w:val="32"/>
        </w:rPr>
        <w:t>06</w:t>
      </w:r>
      <w:r w:rsidRPr="00AF579F">
        <w:rPr>
          <w:rFonts w:ascii="標楷體" w:eastAsia="標楷體" w:hAnsi="標楷體" w:hint="eastAsia"/>
          <w:sz w:val="32"/>
          <w:szCs w:val="32"/>
        </w:rPr>
        <w:t>年度</w:t>
      </w:r>
      <w:r w:rsidR="00D86879">
        <w:rPr>
          <w:rFonts w:ascii="標楷體" w:eastAsia="標楷體" w:hAnsi="標楷體" w:hint="eastAsia"/>
          <w:sz w:val="32"/>
          <w:szCs w:val="32"/>
        </w:rPr>
        <w:t>起</w:t>
      </w:r>
      <w:r w:rsidRPr="00AF579F">
        <w:rPr>
          <w:rFonts w:ascii="標楷體" w:eastAsia="標楷體" w:hAnsi="標楷體" w:hint="eastAsia"/>
          <w:sz w:val="32"/>
          <w:szCs w:val="32"/>
        </w:rPr>
        <w:t>配合執行署推行全面電子化的政策下，本分署已積極取得在地</w:t>
      </w:r>
      <w:r w:rsidR="009D4CAD" w:rsidRPr="002E269A">
        <w:rPr>
          <w:rFonts w:ascii="標楷體" w:eastAsia="標楷體" w:hAnsi="標楷體" w:hint="eastAsia"/>
          <w:sz w:val="32"/>
          <w:szCs w:val="32"/>
        </w:rPr>
        <w:t>28</w:t>
      </w:r>
      <w:r w:rsidRPr="00AF579F">
        <w:rPr>
          <w:rFonts w:ascii="標楷體" w:eastAsia="標楷體" w:hAnsi="標楷體" w:hint="eastAsia"/>
          <w:sz w:val="32"/>
          <w:szCs w:val="32"/>
        </w:rPr>
        <w:t>家農漁會及信用合作社之同意，共同加入電子交換行列，有效提升行政效能及節省紙張、人力、碳粉及郵資之使用量。</w:t>
      </w:r>
    </w:p>
    <w:p w:rsidR="00AF579F" w:rsidRPr="00AF579F" w:rsidRDefault="00AF579F" w:rsidP="0047292D">
      <w:pPr>
        <w:tabs>
          <w:tab w:val="left" w:pos="6442"/>
        </w:tabs>
        <w:ind w:leftChars="0" w:left="0" w:firstLineChars="133" w:firstLine="426"/>
        <w:rPr>
          <w:rFonts w:ascii="標楷體" w:eastAsia="標楷體" w:hAnsi="標楷體"/>
          <w:b/>
          <w:sz w:val="32"/>
          <w:szCs w:val="32"/>
        </w:rPr>
      </w:pPr>
      <w:r w:rsidRPr="00AF579F">
        <w:rPr>
          <w:rFonts w:ascii="標楷體" w:eastAsia="標楷體" w:hAnsi="標楷體"/>
          <w:b/>
          <w:sz w:val="32"/>
          <w:szCs w:val="32"/>
        </w:rPr>
        <w:t>6</w:t>
      </w:r>
      <w:r w:rsidRPr="00AF579F">
        <w:rPr>
          <w:rFonts w:ascii="標楷體" w:eastAsia="標楷體" w:hAnsi="標楷體" w:hint="eastAsia"/>
          <w:b/>
          <w:sz w:val="32"/>
          <w:szCs w:val="32"/>
        </w:rPr>
        <w:t>.電子憑證無紙化作業</w:t>
      </w:r>
    </w:p>
    <w:p w:rsidR="00AF579F" w:rsidRPr="00AF579F" w:rsidRDefault="00AF579F" w:rsidP="0047292D">
      <w:pPr>
        <w:tabs>
          <w:tab w:val="left" w:pos="6442"/>
        </w:tabs>
        <w:ind w:leftChars="295" w:left="711" w:hanging="3"/>
        <w:rPr>
          <w:rFonts w:ascii="標楷體" w:eastAsia="標楷體" w:hAnsi="標楷體"/>
          <w:sz w:val="32"/>
          <w:szCs w:val="32"/>
        </w:rPr>
      </w:pPr>
      <w:r w:rsidRPr="00AF579F">
        <w:rPr>
          <w:rFonts w:ascii="標楷體" w:eastAsia="標楷體" w:hAnsi="標楷體" w:hint="eastAsia"/>
          <w:sz w:val="32"/>
          <w:szCs w:val="32"/>
        </w:rPr>
        <w:t>本分署自97年起配合法務部行政執行署推行「執行憑證電子交換作業」政策，有效節省紙張、人力及郵資之浪費。</w:t>
      </w:r>
    </w:p>
    <w:p w:rsidR="00AF579F" w:rsidRPr="00AF579F" w:rsidRDefault="00AF579F" w:rsidP="0047292D">
      <w:pPr>
        <w:tabs>
          <w:tab w:val="left" w:pos="6442"/>
        </w:tabs>
        <w:ind w:leftChars="0" w:left="0" w:firstLineChars="133" w:firstLine="426"/>
        <w:rPr>
          <w:rFonts w:ascii="標楷體" w:eastAsia="標楷體" w:hAnsi="標楷體"/>
          <w:b/>
          <w:color w:val="000000"/>
          <w:sz w:val="32"/>
          <w:szCs w:val="32"/>
        </w:rPr>
      </w:pPr>
      <w:r w:rsidRPr="00AF579F">
        <w:rPr>
          <w:rFonts w:ascii="標楷體" w:eastAsia="標楷體" w:hAnsi="標楷體"/>
          <w:b/>
          <w:color w:val="000000"/>
          <w:sz w:val="32"/>
          <w:szCs w:val="32"/>
        </w:rPr>
        <w:t>7</w:t>
      </w:r>
      <w:r w:rsidRPr="00AF579F">
        <w:rPr>
          <w:rFonts w:ascii="標楷體" w:eastAsia="標楷體" w:hAnsi="標楷體" w:hint="eastAsia"/>
          <w:b/>
          <w:color w:val="000000"/>
          <w:sz w:val="32"/>
          <w:szCs w:val="32"/>
        </w:rPr>
        <w:t>.電子化會議</w:t>
      </w:r>
    </w:p>
    <w:p w:rsidR="00AF579F" w:rsidRPr="00AF579F" w:rsidRDefault="00AF579F" w:rsidP="0047292D">
      <w:pPr>
        <w:tabs>
          <w:tab w:val="left" w:pos="6442"/>
        </w:tabs>
        <w:ind w:leftChars="354" w:left="851" w:hanging="1"/>
        <w:rPr>
          <w:rFonts w:ascii="標楷體" w:eastAsia="標楷體" w:hAnsi="標楷體"/>
          <w:color w:val="000000"/>
          <w:sz w:val="32"/>
          <w:szCs w:val="32"/>
        </w:rPr>
      </w:pPr>
      <w:r w:rsidRPr="00AF579F">
        <w:rPr>
          <w:rFonts w:ascii="標楷體" w:eastAsia="標楷體" w:hAnsi="標楷體" w:hint="eastAsia"/>
          <w:color w:val="000000"/>
          <w:sz w:val="32"/>
          <w:szCs w:val="32"/>
        </w:rPr>
        <w:t>開會資料以投影方式播放供與會者瀏覽，不再發給紙本，有效提升效能及減少紙張用量；另各機關來文需週知同仁者，除在會議中宣導外，以公布內部網站、電子郵件等方式給同仁閱覽週知，以符節能環保。</w:t>
      </w:r>
    </w:p>
    <w:p w:rsidR="00AF579F" w:rsidRPr="00AF579F" w:rsidRDefault="00AF579F" w:rsidP="0047292D">
      <w:pPr>
        <w:ind w:leftChars="0" w:left="0" w:firstLineChars="44" w:firstLine="141"/>
        <w:rPr>
          <w:rFonts w:ascii="標楷體" w:eastAsia="標楷體" w:hAnsi="標楷體"/>
          <w:b/>
          <w:color w:val="000000"/>
          <w:sz w:val="32"/>
          <w:szCs w:val="32"/>
        </w:rPr>
      </w:pPr>
      <w:r w:rsidRPr="00AF579F">
        <w:rPr>
          <w:rFonts w:ascii="標楷體" w:eastAsia="標楷體" w:hAnsi="標楷體" w:hint="eastAsia"/>
          <w:b/>
          <w:color w:val="000000"/>
          <w:sz w:val="32"/>
          <w:szCs w:val="32"/>
        </w:rPr>
        <w:t>(二)服務精進機制</w:t>
      </w:r>
    </w:p>
    <w:p w:rsidR="00AF579F" w:rsidRPr="00AF579F" w:rsidRDefault="00A64CC1" w:rsidP="00A64CC1">
      <w:pPr>
        <w:tabs>
          <w:tab w:val="left" w:pos="6442"/>
        </w:tabs>
        <w:ind w:leftChars="93" w:left="850" w:hangingChars="196" w:hanging="627"/>
        <w:rPr>
          <w:rFonts w:ascii="標楷體" w:eastAsia="標楷體" w:hAnsi="標楷體"/>
          <w:color w:val="000000"/>
          <w:sz w:val="32"/>
          <w:szCs w:val="32"/>
        </w:rPr>
      </w:pPr>
      <w:r>
        <w:rPr>
          <w:rFonts w:ascii="標楷體" w:eastAsia="標楷體" w:hAnsi="標楷體" w:hint="eastAsia"/>
          <w:color w:val="000000"/>
          <w:sz w:val="32"/>
          <w:szCs w:val="32"/>
        </w:rPr>
        <w:t xml:space="preserve"> </w:t>
      </w:r>
      <w:r w:rsidR="00AF579F" w:rsidRPr="00AF579F">
        <w:rPr>
          <w:rFonts w:ascii="標楷體" w:eastAsia="標楷體" w:hAnsi="標楷體" w:hint="eastAsia"/>
          <w:color w:val="000000"/>
          <w:sz w:val="32"/>
          <w:szCs w:val="32"/>
        </w:rPr>
        <w:t xml:space="preserve"> 1.本分署為民服務考核小組定期或不定期實施考核，並召開會</w:t>
      </w:r>
      <w:r>
        <w:rPr>
          <w:rFonts w:ascii="標楷體" w:eastAsia="標楷體" w:hAnsi="標楷體" w:hint="eastAsia"/>
          <w:color w:val="000000"/>
          <w:sz w:val="32"/>
          <w:szCs w:val="32"/>
        </w:rPr>
        <w:t xml:space="preserve">   </w:t>
      </w:r>
      <w:r w:rsidR="00AF579F" w:rsidRPr="00AF579F">
        <w:rPr>
          <w:rFonts w:ascii="標楷體" w:eastAsia="標楷體" w:hAnsi="標楷體" w:hint="eastAsia"/>
          <w:color w:val="000000"/>
          <w:sz w:val="32"/>
          <w:szCs w:val="32"/>
        </w:rPr>
        <w:t>議檢討實施成效，對於應改進事項，通知相關科室立即改進，據以精進為民服務作為。</w:t>
      </w:r>
    </w:p>
    <w:p w:rsidR="00AF579F" w:rsidRPr="00AF579F" w:rsidRDefault="00AF579F" w:rsidP="00246E73">
      <w:pPr>
        <w:tabs>
          <w:tab w:val="left" w:pos="6442"/>
        </w:tabs>
        <w:ind w:leftChars="118" w:left="936" w:hangingChars="204" w:hanging="653"/>
        <w:rPr>
          <w:rFonts w:ascii="標楷體" w:eastAsia="標楷體" w:hAnsi="標楷體"/>
          <w:color w:val="000000"/>
          <w:sz w:val="32"/>
          <w:szCs w:val="32"/>
        </w:rPr>
      </w:pPr>
      <w:r w:rsidRPr="00AF579F">
        <w:rPr>
          <w:rFonts w:ascii="標楷體" w:eastAsia="標楷體" w:hAnsi="標楷體" w:hint="eastAsia"/>
          <w:color w:val="000000"/>
          <w:sz w:val="32"/>
          <w:szCs w:val="32"/>
        </w:rPr>
        <w:t xml:space="preserve"> </w:t>
      </w:r>
      <w:r w:rsidR="00A64CC1">
        <w:rPr>
          <w:rFonts w:ascii="標楷體" w:eastAsia="標楷體" w:hAnsi="標楷體" w:hint="eastAsia"/>
          <w:color w:val="000000"/>
          <w:sz w:val="32"/>
          <w:szCs w:val="32"/>
        </w:rPr>
        <w:t xml:space="preserve"> </w:t>
      </w:r>
      <w:r w:rsidRPr="00AF579F">
        <w:rPr>
          <w:rFonts w:ascii="標楷體" w:eastAsia="標楷體" w:hAnsi="標楷體" w:hint="eastAsia"/>
          <w:color w:val="000000"/>
          <w:sz w:val="32"/>
          <w:szCs w:val="32"/>
        </w:rPr>
        <w:t>2.建立內部控制及內部稽核制度，滾動式檢討各項行政措施，並分析風險項目，嚴謹監督作業過程，加強本分署內部控制機制，並於10</w:t>
      </w:r>
      <w:r w:rsidR="00D86879">
        <w:rPr>
          <w:rFonts w:ascii="標楷體" w:eastAsia="標楷體" w:hAnsi="標楷體" w:hint="eastAsia"/>
          <w:color w:val="000000"/>
          <w:sz w:val="32"/>
          <w:szCs w:val="32"/>
        </w:rPr>
        <w:t>9</w:t>
      </w:r>
      <w:r w:rsidRPr="00AF579F">
        <w:rPr>
          <w:rFonts w:ascii="標楷體" w:eastAsia="標楷體" w:hAnsi="標楷體" w:hint="eastAsia"/>
          <w:color w:val="000000"/>
          <w:sz w:val="32"/>
          <w:szCs w:val="32"/>
        </w:rPr>
        <w:t>年</w:t>
      </w:r>
      <w:r w:rsidR="00D86879">
        <w:rPr>
          <w:rFonts w:ascii="標楷體" w:eastAsia="標楷體" w:hAnsi="標楷體" w:hint="eastAsia"/>
          <w:color w:val="000000"/>
          <w:sz w:val="32"/>
          <w:szCs w:val="32"/>
        </w:rPr>
        <w:t>11</w:t>
      </w:r>
      <w:r w:rsidRPr="00AF579F">
        <w:rPr>
          <w:rFonts w:ascii="標楷體" w:eastAsia="標楷體" w:hAnsi="標楷體" w:hint="eastAsia"/>
          <w:color w:val="000000"/>
          <w:sz w:val="32"/>
          <w:szCs w:val="32"/>
        </w:rPr>
        <w:t>月完成</w:t>
      </w:r>
      <w:r w:rsidR="00D86879">
        <w:rPr>
          <w:rFonts w:ascii="標楷體" w:eastAsia="標楷體" w:hAnsi="標楷體" w:hint="eastAsia"/>
          <w:color w:val="000000"/>
          <w:sz w:val="32"/>
          <w:szCs w:val="32"/>
        </w:rPr>
        <w:t>110</w:t>
      </w:r>
      <w:r w:rsidRPr="00AF579F">
        <w:rPr>
          <w:rFonts w:ascii="標楷體" w:eastAsia="標楷體" w:hAnsi="標楷體" w:hint="eastAsia"/>
          <w:color w:val="000000"/>
          <w:sz w:val="32"/>
          <w:szCs w:val="32"/>
        </w:rPr>
        <w:t>年度內部控制聲明書簽署事宜，並公開於機關網站。</w:t>
      </w:r>
    </w:p>
    <w:p w:rsidR="00AF579F" w:rsidRPr="00AF579F" w:rsidRDefault="00AF579F" w:rsidP="00A64CC1">
      <w:pPr>
        <w:tabs>
          <w:tab w:val="left" w:pos="6442"/>
        </w:tabs>
        <w:ind w:leftChars="118" w:left="894" w:hangingChars="191" w:hanging="611"/>
        <w:rPr>
          <w:rFonts w:ascii="標楷體" w:eastAsia="標楷體" w:hAnsi="標楷體"/>
          <w:color w:val="000000"/>
          <w:sz w:val="32"/>
          <w:szCs w:val="32"/>
        </w:rPr>
      </w:pPr>
      <w:r w:rsidRPr="00AF579F">
        <w:rPr>
          <w:rFonts w:ascii="標楷體" w:eastAsia="標楷體" w:hAnsi="標楷體" w:hint="eastAsia"/>
          <w:color w:val="000000"/>
          <w:sz w:val="32"/>
          <w:szCs w:val="32"/>
        </w:rPr>
        <w:lastRenderedPageBreak/>
        <w:t xml:space="preserve"> </w:t>
      </w:r>
      <w:r w:rsidR="00A64CC1">
        <w:rPr>
          <w:rFonts w:ascii="標楷體" w:eastAsia="標楷體" w:hAnsi="標楷體" w:hint="eastAsia"/>
          <w:color w:val="000000"/>
          <w:sz w:val="32"/>
          <w:szCs w:val="32"/>
        </w:rPr>
        <w:t xml:space="preserve"> </w:t>
      </w:r>
      <w:r w:rsidRPr="00AF579F">
        <w:rPr>
          <w:rFonts w:ascii="標楷體" w:eastAsia="標楷體" w:hAnsi="標楷體" w:hint="eastAsia"/>
          <w:color w:val="000000"/>
          <w:sz w:val="32"/>
          <w:szCs w:val="32"/>
        </w:rPr>
        <w:t>3.公開表揚每月獲得執行績效第1名、第2名之執行股同仁，以資鼓勵。</w:t>
      </w:r>
    </w:p>
    <w:p w:rsidR="00AF579F" w:rsidRPr="00AF579F" w:rsidRDefault="00AF579F" w:rsidP="00246E73">
      <w:pPr>
        <w:tabs>
          <w:tab w:val="left" w:pos="6442"/>
        </w:tabs>
        <w:ind w:leftChars="118" w:left="894" w:hangingChars="191" w:hanging="611"/>
        <w:rPr>
          <w:rFonts w:ascii="標楷體" w:eastAsia="標楷體" w:hAnsi="標楷體"/>
          <w:color w:val="000000"/>
          <w:sz w:val="32"/>
          <w:szCs w:val="32"/>
        </w:rPr>
      </w:pPr>
      <w:r w:rsidRPr="00AF579F">
        <w:rPr>
          <w:rFonts w:ascii="標楷體" w:eastAsia="標楷體" w:hAnsi="標楷體" w:hint="eastAsia"/>
          <w:color w:val="000000"/>
          <w:sz w:val="32"/>
          <w:szCs w:val="32"/>
        </w:rPr>
        <w:t xml:space="preserve"> </w:t>
      </w:r>
      <w:r w:rsidR="00A64CC1">
        <w:rPr>
          <w:rFonts w:ascii="標楷體" w:eastAsia="標楷體" w:hAnsi="標楷體" w:hint="eastAsia"/>
          <w:color w:val="000000"/>
          <w:sz w:val="32"/>
          <w:szCs w:val="32"/>
        </w:rPr>
        <w:t xml:space="preserve"> </w:t>
      </w:r>
      <w:r w:rsidRPr="00AF579F">
        <w:rPr>
          <w:rFonts w:ascii="標楷體" w:eastAsia="標楷體" w:hAnsi="標楷體" w:hint="eastAsia"/>
          <w:color w:val="000000"/>
          <w:sz w:val="32"/>
          <w:szCs w:val="32"/>
        </w:rPr>
        <w:t>4.建置FB粉絲專頁、Line@生活圈及youtube影音專區，置放各項宣傳影片，作為與民眾溝通、機關政令及業務宣導平台。</w:t>
      </w:r>
    </w:p>
    <w:p w:rsidR="00246E73" w:rsidRDefault="00AF579F" w:rsidP="00246E73">
      <w:pPr>
        <w:tabs>
          <w:tab w:val="left" w:pos="6442"/>
        </w:tabs>
        <w:ind w:leftChars="118" w:left="923" w:hangingChars="200" w:hanging="640"/>
        <w:rPr>
          <w:rFonts w:ascii="標楷體" w:eastAsia="標楷體" w:hAnsi="標楷體"/>
          <w:color w:val="000000"/>
          <w:sz w:val="32"/>
          <w:szCs w:val="32"/>
        </w:rPr>
      </w:pPr>
      <w:r w:rsidRPr="00AF579F">
        <w:rPr>
          <w:rFonts w:ascii="標楷體" w:eastAsia="標楷體" w:hAnsi="標楷體" w:hint="eastAsia"/>
          <w:color w:val="000000"/>
          <w:sz w:val="32"/>
          <w:szCs w:val="32"/>
        </w:rPr>
        <w:t xml:space="preserve"> </w:t>
      </w:r>
      <w:r w:rsidR="00A64CC1">
        <w:rPr>
          <w:rFonts w:ascii="標楷體" w:eastAsia="標楷體" w:hAnsi="標楷體" w:hint="eastAsia"/>
          <w:color w:val="000000"/>
          <w:sz w:val="32"/>
          <w:szCs w:val="32"/>
        </w:rPr>
        <w:t xml:space="preserve"> </w:t>
      </w:r>
      <w:r w:rsidRPr="00AF579F">
        <w:rPr>
          <w:rFonts w:ascii="標楷體" w:eastAsia="標楷體" w:hAnsi="標楷體" w:hint="eastAsia"/>
          <w:color w:val="000000"/>
          <w:sz w:val="32"/>
          <w:szCs w:val="32"/>
        </w:rPr>
        <w:t>5.不定期舉辦與轄區移送機關聯繫會議，透過本分署及移送機關之提案，共同研擬可行性及創新作法，改進現行作業流程，提高工作效能。</w:t>
      </w:r>
    </w:p>
    <w:p w:rsidR="00AF579F" w:rsidRPr="00AF579F" w:rsidRDefault="00246E73" w:rsidP="00246E73">
      <w:pPr>
        <w:tabs>
          <w:tab w:val="left" w:pos="6442"/>
        </w:tabs>
        <w:ind w:leftChars="118" w:left="923" w:hangingChars="200" w:hanging="640"/>
        <w:rPr>
          <w:rFonts w:ascii="標楷體" w:eastAsia="標楷體" w:hAnsi="標楷體"/>
          <w:color w:val="000000"/>
          <w:sz w:val="32"/>
          <w:szCs w:val="32"/>
        </w:rPr>
      </w:pPr>
      <w:r>
        <w:rPr>
          <w:rFonts w:ascii="標楷體" w:eastAsia="標楷體" w:hAnsi="標楷體" w:hint="eastAsia"/>
          <w:color w:val="000000"/>
          <w:sz w:val="32"/>
          <w:szCs w:val="32"/>
        </w:rPr>
        <w:t xml:space="preserve">  </w:t>
      </w:r>
      <w:r w:rsidR="00AF579F" w:rsidRPr="00AF579F">
        <w:rPr>
          <w:rFonts w:ascii="標楷體" w:eastAsia="標楷體" w:hAnsi="標楷體" w:hint="eastAsia"/>
          <w:color w:val="000000"/>
          <w:sz w:val="32"/>
          <w:szCs w:val="32"/>
        </w:rPr>
        <w:t>6.定期召開執行人員會議，除檢討平時執行中所發現之缺失外，並將執行過程所遭遇之困難，經由相互討論，謀求解決方式，同時進行經驗分享，以提高執行績效及品質。</w:t>
      </w:r>
    </w:p>
    <w:p w:rsidR="00AF579F" w:rsidRPr="00AF579F" w:rsidRDefault="00AF579F" w:rsidP="00246E73">
      <w:pPr>
        <w:tabs>
          <w:tab w:val="left" w:pos="6442"/>
        </w:tabs>
        <w:ind w:leftChars="117" w:left="895" w:hangingChars="192" w:hanging="614"/>
        <w:rPr>
          <w:rFonts w:ascii="標楷體" w:eastAsia="標楷體" w:hAnsi="標楷體"/>
          <w:color w:val="000000"/>
          <w:sz w:val="32"/>
          <w:szCs w:val="32"/>
        </w:rPr>
      </w:pPr>
      <w:r w:rsidRPr="00AF579F">
        <w:rPr>
          <w:rFonts w:ascii="標楷體" w:eastAsia="標楷體" w:hAnsi="標楷體" w:hint="eastAsia"/>
          <w:color w:val="000000"/>
          <w:sz w:val="32"/>
          <w:szCs w:val="32"/>
        </w:rPr>
        <w:t xml:space="preserve"> </w:t>
      </w:r>
      <w:r w:rsidR="00A64CC1">
        <w:rPr>
          <w:rFonts w:ascii="標楷體" w:eastAsia="標楷體" w:hAnsi="標楷體" w:hint="eastAsia"/>
          <w:color w:val="000000"/>
          <w:sz w:val="32"/>
          <w:szCs w:val="32"/>
        </w:rPr>
        <w:t xml:space="preserve"> </w:t>
      </w:r>
      <w:r w:rsidRPr="00AF579F">
        <w:rPr>
          <w:rFonts w:ascii="標楷體" w:eastAsia="標楷體" w:hAnsi="標楷體"/>
          <w:color w:val="000000"/>
          <w:sz w:val="32"/>
          <w:szCs w:val="32"/>
        </w:rPr>
        <w:t>7</w:t>
      </w:r>
      <w:r w:rsidRPr="00AF579F">
        <w:rPr>
          <w:rFonts w:ascii="標楷體" w:eastAsia="標楷體" w:hAnsi="標楷體" w:hint="eastAsia"/>
          <w:color w:val="000000"/>
          <w:sz w:val="32"/>
          <w:szCs w:val="32"/>
        </w:rPr>
        <w:t>.不定期舉辦在職訓練進修、為民服務講座等課程，以增進同仁專業知能及為民服務理念，提升服務品質。</w:t>
      </w:r>
    </w:p>
    <w:p w:rsidR="00AF579F" w:rsidRPr="00AF579F" w:rsidRDefault="00A64CC1" w:rsidP="00246E73">
      <w:pPr>
        <w:tabs>
          <w:tab w:val="left" w:pos="6442"/>
        </w:tabs>
        <w:ind w:leftChars="177" w:left="908" w:hangingChars="151" w:hanging="483"/>
        <w:rPr>
          <w:rFonts w:ascii="標楷體" w:eastAsia="標楷體" w:hAnsi="標楷體"/>
          <w:color w:val="000000"/>
          <w:sz w:val="32"/>
          <w:szCs w:val="32"/>
        </w:rPr>
      </w:pPr>
      <w:r>
        <w:rPr>
          <w:rFonts w:ascii="標楷體" w:eastAsia="標楷體" w:hAnsi="標楷體" w:hint="eastAsia"/>
          <w:color w:val="000000"/>
          <w:sz w:val="32"/>
          <w:szCs w:val="32"/>
        </w:rPr>
        <w:t xml:space="preserve"> </w:t>
      </w:r>
      <w:r w:rsidR="00AF579F" w:rsidRPr="00AF579F">
        <w:rPr>
          <w:rFonts w:ascii="標楷體" w:eastAsia="標楷體" w:hAnsi="標楷體"/>
          <w:color w:val="000000"/>
          <w:sz w:val="32"/>
          <w:szCs w:val="32"/>
        </w:rPr>
        <w:t>8</w:t>
      </w:r>
      <w:r w:rsidR="00AF579F" w:rsidRPr="00AF579F">
        <w:rPr>
          <w:rFonts w:ascii="標楷體" w:eastAsia="標楷體" w:hAnsi="標楷體" w:hint="eastAsia"/>
          <w:color w:val="000000"/>
          <w:sz w:val="32"/>
          <w:szCs w:val="32"/>
        </w:rPr>
        <w:t>.不定期辦理行政助理、役男座談會，加強法令及為民服務案例宣導。</w:t>
      </w:r>
    </w:p>
    <w:p w:rsidR="00AF579F" w:rsidRPr="000D08EE" w:rsidRDefault="00AF579F" w:rsidP="00AF579F">
      <w:pPr>
        <w:ind w:leftChars="0" w:left="0"/>
        <w:rPr>
          <w:rFonts w:ascii="標楷體" w:eastAsia="標楷體" w:hAnsi="標楷體"/>
          <w:b/>
          <w:sz w:val="32"/>
          <w:szCs w:val="32"/>
        </w:rPr>
      </w:pPr>
      <w:r w:rsidRPr="000D08EE">
        <w:rPr>
          <w:rFonts w:ascii="標楷體" w:eastAsia="標楷體" w:hAnsi="標楷體" w:hint="eastAsia"/>
          <w:b/>
          <w:sz w:val="32"/>
          <w:szCs w:val="32"/>
        </w:rPr>
        <w:t>四、服務評價</w:t>
      </w:r>
    </w:p>
    <w:p w:rsidR="00AF579F" w:rsidRPr="000D08EE" w:rsidRDefault="00AF579F" w:rsidP="004F453C">
      <w:pPr>
        <w:ind w:leftChars="0" w:left="0" w:firstLineChars="44" w:firstLine="141"/>
        <w:rPr>
          <w:rFonts w:ascii="標楷體" w:eastAsia="標楷體" w:hAnsi="標楷體"/>
          <w:b/>
          <w:sz w:val="32"/>
          <w:szCs w:val="32"/>
        </w:rPr>
      </w:pPr>
      <w:r w:rsidRPr="000D08EE">
        <w:rPr>
          <w:rFonts w:ascii="標楷體" w:eastAsia="標楷體" w:hAnsi="標楷體" w:hint="eastAsia"/>
          <w:b/>
          <w:sz w:val="32"/>
          <w:szCs w:val="32"/>
        </w:rPr>
        <w:t>(一)服務滿意情形</w:t>
      </w:r>
    </w:p>
    <w:p w:rsidR="00AF579F" w:rsidRPr="0061564E" w:rsidRDefault="00246E73" w:rsidP="004F453C">
      <w:pPr>
        <w:ind w:leftChars="0" w:left="0" w:firstLineChars="133" w:firstLine="426"/>
        <w:rPr>
          <w:rFonts w:ascii="標楷體" w:eastAsia="標楷體" w:hAnsi="標楷體"/>
          <w:sz w:val="32"/>
          <w:szCs w:val="32"/>
        </w:rPr>
      </w:pPr>
      <w:r>
        <w:rPr>
          <w:rFonts w:ascii="標楷體" w:eastAsia="標楷體" w:hAnsi="標楷體" w:hint="eastAsia"/>
          <w:sz w:val="32"/>
          <w:szCs w:val="32"/>
        </w:rPr>
        <w:t xml:space="preserve"> </w:t>
      </w:r>
      <w:r w:rsidR="00AF579F" w:rsidRPr="0061564E">
        <w:rPr>
          <w:rFonts w:ascii="標楷體" w:eastAsia="標楷體" w:hAnsi="標楷體" w:hint="eastAsia"/>
          <w:sz w:val="32"/>
          <w:szCs w:val="32"/>
        </w:rPr>
        <w:t>1.洽公環境適切程度</w:t>
      </w:r>
    </w:p>
    <w:p w:rsidR="00AF579F" w:rsidRPr="0061564E" w:rsidRDefault="00246E73" w:rsidP="00246E73">
      <w:pPr>
        <w:ind w:leftChars="341" w:left="933" w:hanging="115"/>
        <w:rPr>
          <w:rFonts w:ascii="標楷體" w:eastAsia="標楷體" w:hAnsi="標楷體"/>
          <w:sz w:val="32"/>
          <w:szCs w:val="32"/>
        </w:rPr>
      </w:pPr>
      <w:r>
        <w:rPr>
          <w:rFonts w:ascii="標楷體" w:eastAsia="標楷體" w:hAnsi="標楷體" w:hint="eastAsia"/>
          <w:sz w:val="32"/>
          <w:szCs w:val="32"/>
        </w:rPr>
        <w:t xml:space="preserve"> </w:t>
      </w:r>
      <w:r w:rsidR="008E7078" w:rsidRPr="0061564E">
        <w:rPr>
          <w:rFonts w:ascii="標楷體" w:eastAsia="標楷體" w:hAnsi="標楷體" w:hint="eastAsia"/>
          <w:sz w:val="32"/>
          <w:szCs w:val="32"/>
        </w:rPr>
        <w:t>依據1</w:t>
      </w:r>
      <w:r w:rsidR="00F25137">
        <w:rPr>
          <w:rFonts w:ascii="標楷體" w:eastAsia="標楷體" w:hAnsi="標楷體" w:hint="eastAsia"/>
          <w:sz w:val="32"/>
          <w:szCs w:val="32"/>
        </w:rPr>
        <w:t>10</w:t>
      </w:r>
      <w:r w:rsidR="008E7078" w:rsidRPr="0061564E">
        <w:rPr>
          <w:rFonts w:ascii="標楷體" w:eastAsia="標楷體" w:hAnsi="標楷體" w:hint="eastAsia"/>
          <w:sz w:val="32"/>
          <w:szCs w:val="32"/>
        </w:rPr>
        <w:t>年</w:t>
      </w:r>
      <w:r w:rsidR="006A6016" w:rsidRPr="0061564E">
        <w:rPr>
          <w:rFonts w:ascii="標楷體" w:eastAsia="標楷體" w:hAnsi="標楷體" w:hint="eastAsia"/>
          <w:sz w:val="32"/>
          <w:szCs w:val="32"/>
        </w:rPr>
        <w:t>1-</w:t>
      </w:r>
      <w:r w:rsidR="001F728C">
        <w:rPr>
          <w:rFonts w:ascii="標楷體" w:eastAsia="標楷體" w:hAnsi="標楷體"/>
          <w:sz w:val="32"/>
          <w:szCs w:val="32"/>
        </w:rPr>
        <w:t>6</w:t>
      </w:r>
      <w:r w:rsidR="008E7078" w:rsidRPr="0061564E">
        <w:rPr>
          <w:rFonts w:ascii="標楷體" w:eastAsia="標楷體" w:hAnsi="標楷體" w:hint="eastAsia"/>
          <w:sz w:val="32"/>
          <w:szCs w:val="32"/>
        </w:rPr>
        <w:t>月問卷調查，【</w:t>
      </w:r>
      <w:r w:rsidR="001521C1" w:rsidRPr="001521C1">
        <w:rPr>
          <w:rFonts w:ascii="標楷體" w:eastAsia="標楷體" w:hAnsi="標楷體" w:hint="eastAsia"/>
          <w:sz w:val="32"/>
          <w:szCs w:val="32"/>
        </w:rPr>
        <w:t>您對於本分署整體洽公環境是否滿意？</w:t>
      </w:r>
      <w:r w:rsidR="008E7078" w:rsidRPr="0061564E">
        <w:rPr>
          <w:rFonts w:ascii="標楷體" w:eastAsia="標楷體" w:hAnsi="標楷體" w:hint="eastAsia"/>
          <w:sz w:val="32"/>
          <w:szCs w:val="32"/>
        </w:rPr>
        <w:t>】合計共</w:t>
      </w:r>
      <w:r w:rsidR="001521C1">
        <w:rPr>
          <w:rFonts w:ascii="標楷體" w:eastAsia="標楷體" w:hAnsi="標楷體" w:hint="eastAsia"/>
          <w:sz w:val="32"/>
          <w:szCs w:val="32"/>
        </w:rPr>
        <w:t>64</w:t>
      </w:r>
      <w:r w:rsidR="008E7078" w:rsidRPr="0061564E">
        <w:rPr>
          <w:rFonts w:ascii="標楷體" w:eastAsia="標楷體" w:hAnsi="標楷體" w:hint="eastAsia"/>
          <w:sz w:val="32"/>
          <w:szCs w:val="32"/>
        </w:rPr>
        <w:t>員，其中有</w:t>
      </w:r>
      <w:r w:rsidR="001521C1">
        <w:rPr>
          <w:rFonts w:ascii="標楷體" w:eastAsia="標楷體" w:hAnsi="標楷體" w:hint="eastAsia"/>
          <w:sz w:val="32"/>
          <w:szCs w:val="32"/>
        </w:rPr>
        <w:t>62</w:t>
      </w:r>
      <w:r w:rsidR="008E7078" w:rsidRPr="0061564E">
        <w:rPr>
          <w:rFonts w:ascii="標楷體" w:eastAsia="標楷體" w:hAnsi="標楷體" w:hint="eastAsia"/>
          <w:sz w:val="32"/>
          <w:szCs w:val="32"/>
        </w:rPr>
        <w:t>員『滿意』，</w:t>
      </w:r>
      <w:r w:rsidR="001521C1">
        <w:rPr>
          <w:rFonts w:ascii="標楷體" w:eastAsia="標楷體" w:hAnsi="標楷體" w:hint="eastAsia"/>
          <w:sz w:val="32"/>
          <w:szCs w:val="32"/>
        </w:rPr>
        <w:t>2</w:t>
      </w:r>
      <w:r w:rsidR="00F624CC" w:rsidRPr="00F624CC">
        <w:rPr>
          <w:rFonts w:ascii="標楷體" w:eastAsia="標楷體" w:hAnsi="標楷體" w:hint="eastAsia"/>
          <w:sz w:val="32"/>
          <w:szCs w:val="32"/>
        </w:rPr>
        <w:t>員『再努力』</w:t>
      </w:r>
      <w:r w:rsidR="008E7078" w:rsidRPr="0061564E">
        <w:rPr>
          <w:rFonts w:ascii="標楷體" w:eastAsia="標楷體" w:hAnsi="標楷體" w:hint="eastAsia"/>
          <w:sz w:val="32"/>
          <w:szCs w:val="32"/>
        </w:rPr>
        <w:t>滿意度</w:t>
      </w:r>
      <w:r w:rsidR="001521C1">
        <w:rPr>
          <w:rFonts w:ascii="標楷體" w:eastAsia="標楷體" w:hAnsi="標楷體" w:hint="eastAsia"/>
          <w:sz w:val="32"/>
          <w:szCs w:val="32"/>
        </w:rPr>
        <w:t>96.9</w:t>
      </w:r>
      <w:r w:rsidR="008E7078" w:rsidRPr="0061564E">
        <w:rPr>
          <w:rFonts w:ascii="標楷體" w:eastAsia="標楷體" w:hAnsi="標楷體" w:hint="eastAsia"/>
          <w:sz w:val="32"/>
          <w:szCs w:val="32"/>
        </w:rPr>
        <w:t>%。</w:t>
      </w:r>
    </w:p>
    <w:p w:rsidR="00AF579F" w:rsidRPr="0061564E" w:rsidRDefault="00246E73" w:rsidP="004F453C">
      <w:pPr>
        <w:ind w:leftChars="0" w:left="0" w:firstLineChars="133" w:firstLine="426"/>
        <w:rPr>
          <w:rFonts w:ascii="標楷體" w:eastAsia="標楷體" w:hAnsi="標楷體"/>
          <w:sz w:val="32"/>
          <w:szCs w:val="32"/>
        </w:rPr>
      </w:pPr>
      <w:r>
        <w:rPr>
          <w:rFonts w:ascii="標楷體" w:eastAsia="標楷體" w:hAnsi="標楷體" w:hint="eastAsia"/>
          <w:sz w:val="32"/>
          <w:szCs w:val="32"/>
        </w:rPr>
        <w:t xml:space="preserve"> </w:t>
      </w:r>
      <w:r w:rsidR="00AF579F" w:rsidRPr="0061564E">
        <w:rPr>
          <w:rFonts w:ascii="標楷體" w:eastAsia="標楷體" w:hAnsi="標楷體" w:hint="eastAsia"/>
          <w:sz w:val="32"/>
          <w:szCs w:val="32"/>
        </w:rPr>
        <w:t>2.洽公服務禮儀滿意度</w:t>
      </w:r>
    </w:p>
    <w:p w:rsidR="00AF579F" w:rsidRPr="0061564E" w:rsidRDefault="008E7078" w:rsidP="00246E73">
      <w:pPr>
        <w:ind w:leftChars="347" w:left="849" w:hangingChars="5" w:hanging="16"/>
        <w:rPr>
          <w:rFonts w:ascii="標楷體" w:eastAsia="標楷體" w:hAnsi="標楷體"/>
          <w:sz w:val="32"/>
          <w:szCs w:val="32"/>
        </w:rPr>
      </w:pPr>
      <w:r w:rsidRPr="0061564E">
        <w:rPr>
          <w:rFonts w:ascii="標楷體" w:eastAsia="標楷體" w:hAnsi="標楷體" w:hint="eastAsia"/>
          <w:sz w:val="32"/>
          <w:szCs w:val="32"/>
        </w:rPr>
        <w:t>依據</w:t>
      </w:r>
      <w:r w:rsidR="00F25137" w:rsidRPr="00F25137">
        <w:rPr>
          <w:rFonts w:ascii="標楷體" w:eastAsia="標楷體" w:hAnsi="標楷體" w:hint="eastAsia"/>
          <w:sz w:val="32"/>
          <w:szCs w:val="32"/>
        </w:rPr>
        <w:t>110年1-6月</w:t>
      </w:r>
      <w:r w:rsidRPr="0061564E">
        <w:rPr>
          <w:rFonts w:ascii="標楷體" w:eastAsia="標楷體" w:hAnsi="標楷體" w:hint="eastAsia"/>
          <w:sz w:val="32"/>
          <w:szCs w:val="32"/>
        </w:rPr>
        <w:t>問卷調查，【</w:t>
      </w:r>
      <w:r w:rsidR="001521C1" w:rsidRPr="001521C1">
        <w:rPr>
          <w:rFonts w:ascii="標楷體" w:eastAsia="標楷體" w:hAnsi="標楷體" w:hint="eastAsia"/>
          <w:sz w:val="32"/>
          <w:szCs w:val="32"/>
        </w:rPr>
        <w:t>您對於本分署人員洽公服務禮儀滿意嗎？</w:t>
      </w:r>
      <w:r w:rsidRPr="0061564E">
        <w:rPr>
          <w:rFonts w:ascii="標楷體" w:eastAsia="標楷體" w:hAnsi="標楷體" w:hint="eastAsia"/>
          <w:sz w:val="32"/>
          <w:szCs w:val="32"/>
        </w:rPr>
        <w:t>】合計共</w:t>
      </w:r>
      <w:r w:rsidR="001521C1">
        <w:rPr>
          <w:rFonts w:ascii="標楷體" w:eastAsia="標楷體" w:hAnsi="標楷體" w:hint="eastAsia"/>
          <w:sz w:val="32"/>
          <w:szCs w:val="32"/>
        </w:rPr>
        <w:t>64</w:t>
      </w:r>
      <w:r w:rsidRPr="0061564E">
        <w:rPr>
          <w:rFonts w:ascii="標楷體" w:eastAsia="標楷體" w:hAnsi="標楷體" w:hint="eastAsia"/>
          <w:sz w:val="32"/>
          <w:szCs w:val="32"/>
        </w:rPr>
        <w:t>員，</w:t>
      </w:r>
      <w:r w:rsidR="001521C1" w:rsidRPr="001521C1">
        <w:rPr>
          <w:rFonts w:ascii="標楷體" w:eastAsia="標楷體" w:hAnsi="標楷體" w:hint="eastAsia"/>
          <w:sz w:val="32"/>
          <w:szCs w:val="32"/>
        </w:rPr>
        <w:t>，其中有62員『滿意』，2員『再努力』滿意度96.9%。</w:t>
      </w:r>
    </w:p>
    <w:p w:rsidR="00AF579F" w:rsidRPr="0061564E" w:rsidRDefault="00246E73" w:rsidP="004F453C">
      <w:pPr>
        <w:ind w:leftChars="0" w:left="0" w:firstLineChars="133" w:firstLine="426"/>
        <w:rPr>
          <w:rFonts w:ascii="標楷體" w:eastAsia="標楷體" w:hAnsi="標楷體"/>
          <w:sz w:val="32"/>
          <w:szCs w:val="32"/>
        </w:rPr>
      </w:pPr>
      <w:r>
        <w:rPr>
          <w:rFonts w:ascii="標楷體" w:eastAsia="標楷體" w:hAnsi="標楷體" w:hint="eastAsia"/>
          <w:sz w:val="32"/>
          <w:szCs w:val="32"/>
        </w:rPr>
        <w:t xml:space="preserve"> </w:t>
      </w:r>
      <w:r w:rsidR="00AF579F" w:rsidRPr="0061564E">
        <w:rPr>
          <w:rFonts w:ascii="標楷體" w:eastAsia="標楷體" w:hAnsi="標楷體" w:hint="eastAsia"/>
          <w:sz w:val="32"/>
          <w:szCs w:val="32"/>
        </w:rPr>
        <w:t>3.洽公服務專業性滿意度</w:t>
      </w:r>
    </w:p>
    <w:p w:rsidR="008E7078" w:rsidRPr="0061564E" w:rsidRDefault="008E7078" w:rsidP="00246E73">
      <w:pPr>
        <w:ind w:leftChars="354" w:left="851" w:hanging="1"/>
        <w:rPr>
          <w:rFonts w:ascii="標楷體" w:eastAsia="標楷體" w:hAnsi="標楷體"/>
          <w:sz w:val="32"/>
          <w:szCs w:val="32"/>
        </w:rPr>
      </w:pPr>
      <w:r w:rsidRPr="0061564E">
        <w:rPr>
          <w:rFonts w:ascii="標楷體" w:eastAsia="標楷體" w:hAnsi="標楷體" w:hint="eastAsia"/>
          <w:sz w:val="32"/>
          <w:szCs w:val="32"/>
        </w:rPr>
        <w:t>依據</w:t>
      </w:r>
      <w:r w:rsidR="002B24B0" w:rsidRPr="0061564E">
        <w:rPr>
          <w:rFonts w:ascii="標楷體" w:eastAsia="標楷體" w:hAnsi="標楷體" w:hint="eastAsia"/>
          <w:sz w:val="32"/>
          <w:szCs w:val="32"/>
        </w:rPr>
        <w:t>1</w:t>
      </w:r>
      <w:r w:rsidR="00F25137">
        <w:rPr>
          <w:rFonts w:ascii="標楷體" w:eastAsia="標楷體" w:hAnsi="標楷體" w:hint="eastAsia"/>
          <w:sz w:val="32"/>
          <w:szCs w:val="32"/>
        </w:rPr>
        <w:t>10</w:t>
      </w:r>
      <w:r w:rsidR="002B24B0" w:rsidRPr="0061564E">
        <w:rPr>
          <w:rFonts w:ascii="標楷體" w:eastAsia="標楷體" w:hAnsi="標楷體" w:hint="eastAsia"/>
          <w:sz w:val="32"/>
          <w:szCs w:val="32"/>
        </w:rPr>
        <w:t>年1-</w:t>
      </w:r>
      <w:r w:rsidR="002B24B0">
        <w:rPr>
          <w:rFonts w:ascii="標楷體" w:eastAsia="標楷體" w:hAnsi="標楷體"/>
          <w:sz w:val="32"/>
          <w:szCs w:val="32"/>
        </w:rPr>
        <w:t>6</w:t>
      </w:r>
      <w:r w:rsidR="002B24B0" w:rsidRPr="0061564E">
        <w:rPr>
          <w:rFonts w:ascii="標楷體" w:eastAsia="標楷體" w:hAnsi="標楷體" w:hint="eastAsia"/>
          <w:sz w:val="32"/>
          <w:szCs w:val="32"/>
        </w:rPr>
        <w:t>月</w:t>
      </w:r>
      <w:r w:rsidRPr="0061564E">
        <w:rPr>
          <w:rFonts w:ascii="標楷體" w:eastAsia="標楷體" w:hAnsi="標楷體" w:hint="eastAsia"/>
          <w:sz w:val="32"/>
          <w:szCs w:val="32"/>
        </w:rPr>
        <w:t>問卷調查，【</w:t>
      </w:r>
      <w:r w:rsidR="001521C1" w:rsidRPr="001521C1">
        <w:rPr>
          <w:rFonts w:ascii="標楷體" w:eastAsia="標楷體" w:hAnsi="標楷體" w:hint="eastAsia"/>
          <w:sz w:val="32"/>
          <w:szCs w:val="32"/>
        </w:rPr>
        <w:t>您對於本分署投訴意見的回應或抱怨處理滿意度您覺得</w:t>
      </w:r>
      <w:r w:rsidRPr="0061564E">
        <w:rPr>
          <w:rFonts w:ascii="標楷體" w:eastAsia="標楷體" w:hAnsi="標楷體" w:hint="eastAsia"/>
          <w:sz w:val="32"/>
          <w:szCs w:val="32"/>
        </w:rPr>
        <w:t>是否滿意?】</w:t>
      </w:r>
      <w:r w:rsidR="001521C1" w:rsidRPr="001521C1">
        <w:rPr>
          <w:rFonts w:ascii="標楷體" w:eastAsia="標楷體" w:hAnsi="標楷體" w:hint="eastAsia"/>
          <w:sz w:val="32"/>
          <w:szCs w:val="32"/>
        </w:rPr>
        <w:t>合計共64員，，其</w:t>
      </w:r>
      <w:r w:rsidR="001521C1" w:rsidRPr="001521C1">
        <w:rPr>
          <w:rFonts w:ascii="標楷體" w:eastAsia="標楷體" w:hAnsi="標楷體" w:hint="eastAsia"/>
          <w:sz w:val="32"/>
          <w:szCs w:val="32"/>
        </w:rPr>
        <w:lastRenderedPageBreak/>
        <w:t>中有6</w:t>
      </w:r>
      <w:r w:rsidR="001521C1">
        <w:rPr>
          <w:rFonts w:ascii="標楷體" w:eastAsia="標楷體" w:hAnsi="標楷體" w:hint="eastAsia"/>
          <w:sz w:val="32"/>
          <w:szCs w:val="32"/>
        </w:rPr>
        <w:t>1</w:t>
      </w:r>
      <w:r w:rsidR="001521C1" w:rsidRPr="001521C1">
        <w:rPr>
          <w:rFonts w:ascii="標楷體" w:eastAsia="標楷體" w:hAnsi="標楷體" w:hint="eastAsia"/>
          <w:sz w:val="32"/>
          <w:szCs w:val="32"/>
        </w:rPr>
        <w:t>員『滿意』，</w:t>
      </w:r>
      <w:r w:rsidR="001521C1">
        <w:rPr>
          <w:rFonts w:ascii="標楷體" w:eastAsia="標楷體" w:hAnsi="標楷體" w:hint="eastAsia"/>
          <w:sz w:val="32"/>
          <w:szCs w:val="32"/>
        </w:rPr>
        <w:t>3</w:t>
      </w:r>
      <w:r w:rsidR="001521C1" w:rsidRPr="001521C1">
        <w:rPr>
          <w:rFonts w:ascii="標楷體" w:eastAsia="標楷體" w:hAnsi="標楷體" w:hint="eastAsia"/>
          <w:sz w:val="32"/>
          <w:szCs w:val="32"/>
        </w:rPr>
        <w:t>員『再努力』滿意度</w:t>
      </w:r>
      <w:r w:rsidR="001521C1">
        <w:rPr>
          <w:rFonts w:ascii="標楷體" w:eastAsia="標楷體" w:hAnsi="標楷體" w:hint="eastAsia"/>
          <w:sz w:val="32"/>
          <w:szCs w:val="32"/>
        </w:rPr>
        <w:t>95.3</w:t>
      </w:r>
      <w:r w:rsidR="001521C1" w:rsidRPr="001521C1">
        <w:rPr>
          <w:rFonts w:ascii="標楷體" w:eastAsia="標楷體" w:hAnsi="標楷體" w:hint="eastAsia"/>
          <w:sz w:val="32"/>
          <w:szCs w:val="32"/>
        </w:rPr>
        <w:t>%。</w:t>
      </w:r>
    </w:p>
    <w:p w:rsidR="00AF579F" w:rsidRPr="0061564E" w:rsidRDefault="00246E73" w:rsidP="008E7078">
      <w:pPr>
        <w:ind w:leftChars="52" w:left="125" w:firstLineChars="94" w:firstLine="301"/>
        <w:rPr>
          <w:rFonts w:ascii="標楷體" w:eastAsia="標楷體" w:hAnsi="標楷體"/>
          <w:sz w:val="32"/>
          <w:szCs w:val="32"/>
        </w:rPr>
      </w:pPr>
      <w:r>
        <w:rPr>
          <w:rFonts w:ascii="標楷體" w:eastAsia="標楷體" w:hAnsi="標楷體" w:hint="eastAsia"/>
          <w:sz w:val="32"/>
          <w:szCs w:val="32"/>
        </w:rPr>
        <w:t xml:space="preserve"> </w:t>
      </w:r>
      <w:r w:rsidR="00AF579F" w:rsidRPr="0061564E">
        <w:rPr>
          <w:rFonts w:ascii="標楷體" w:eastAsia="標楷體" w:hAnsi="標楷體" w:hint="eastAsia"/>
          <w:sz w:val="32"/>
          <w:szCs w:val="32"/>
        </w:rPr>
        <w:t>4.洽公服務</w:t>
      </w:r>
      <w:r w:rsidR="00EA5296">
        <w:rPr>
          <w:rFonts w:ascii="標楷體" w:eastAsia="標楷體" w:hAnsi="標楷體" w:hint="eastAsia"/>
          <w:sz w:val="32"/>
          <w:szCs w:val="32"/>
        </w:rPr>
        <w:t>設</w:t>
      </w:r>
      <w:r w:rsidR="00AF579F" w:rsidRPr="0061564E">
        <w:rPr>
          <w:rFonts w:ascii="標楷體" w:eastAsia="標楷體" w:hAnsi="標楷體" w:hint="eastAsia"/>
          <w:sz w:val="32"/>
          <w:szCs w:val="32"/>
        </w:rPr>
        <w:t>施滿意度</w:t>
      </w:r>
    </w:p>
    <w:p w:rsidR="00AF579F" w:rsidRPr="0061564E" w:rsidRDefault="00246E73" w:rsidP="00246E73">
      <w:pPr>
        <w:ind w:leftChars="295" w:left="851" w:hanging="143"/>
        <w:rPr>
          <w:rFonts w:ascii="標楷體" w:eastAsia="標楷體" w:hAnsi="標楷體"/>
          <w:sz w:val="32"/>
          <w:szCs w:val="32"/>
        </w:rPr>
      </w:pPr>
      <w:r>
        <w:rPr>
          <w:rFonts w:ascii="標楷體" w:eastAsia="標楷體" w:hAnsi="標楷體" w:hint="eastAsia"/>
          <w:sz w:val="32"/>
          <w:szCs w:val="32"/>
        </w:rPr>
        <w:t xml:space="preserve"> </w:t>
      </w:r>
      <w:r w:rsidR="00717842" w:rsidRPr="0061564E">
        <w:rPr>
          <w:rFonts w:ascii="標楷體" w:eastAsia="標楷體" w:hAnsi="標楷體" w:hint="eastAsia"/>
          <w:sz w:val="32"/>
          <w:szCs w:val="32"/>
        </w:rPr>
        <w:t>依據</w:t>
      </w:r>
      <w:r w:rsidR="002B24B0" w:rsidRPr="0061564E">
        <w:rPr>
          <w:rFonts w:ascii="標楷體" w:eastAsia="標楷體" w:hAnsi="標楷體" w:hint="eastAsia"/>
          <w:sz w:val="32"/>
          <w:szCs w:val="32"/>
        </w:rPr>
        <w:t>1</w:t>
      </w:r>
      <w:r w:rsidR="00F25137">
        <w:rPr>
          <w:rFonts w:ascii="標楷體" w:eastAsia="標楷體" w:hAnsi="標楷體" w:hint="eastAsia"/>
          <w:sz w:val="32"/>
          <w:szCs w:val="32"/>
        </w:rPr>
        <w:t>10</w:t>
      </w:r>
      <w:r w:rsidR="002B24B0" w:rsidRPr="0061564E">
        <w:rPr>
          <w:rFonts w:ascii="標楷體" w:eastAsia="標楷體" w:hAnsi="標楷體" w:hint="eastAsia"/>
          <w:sz w:val="32"/>
          <w:szCs w:val="32"/>
        </w:rPr>
        <w:t>年1-</w:t>
      </w:r>
      <w:r w:rsidR="002B24B0">
        <w:rPr>
          <w:rFonts w:ascii="標楷體" w:eastAsia="標楷體" w:hAnsi="標楷體"/>
          <w:sz w:val="32"/>
          <w:szCs w:val="32"/>
        </w:rPr>
        <w:t>6</w:t>
      </w:r>
      <w:r w:rsidR="002B24B0" w:rsidRPr="0061564E">
        <w:rPr>
          <w:rFonts w:ascii="標楷體" w:eastAsia="標楷體" w:hAnsi="標楷體" w:hint="eastAsia"/>
          <w:sz w:val="32"/>
          <w:szCs w:val="32"/>
        </w:rPr>
        <w:t>月</w:t>
      </w:r>
      <w:r w:rsidR="00717842" w:rsidRPr="0061564E">
        <w:rPr>
          <w:rFonts w:ascii="標楷體" w:eastAsia="標楷體" w:hAnsi="標楷體" w:hint="eastAsia"/>
          <w:sz w:val="32"/>
          <w:szCs w:val="32"/>
        </w:rPr>
        <w:t>月問卷調查，【</w:t>
      </w:r>
      <w:r w:rsidR="00B600C8" w:rsidRPr="00B600C8">
        <w:rPr>
          <w:rFonts w:ascii="標楷體" w:eastAsia="標楷體" w:hAnsi="標楷體" w:hint="eastAsia"/>
          <w:sz w:val="32"/>
          <w:szCs w:val="32"/>
        </w:rPr>
        <w:t>您對於本分署整體洽公環境是否滿意？</w:t>
      </w:r>
      <w:r w:rsidR="00717842" w:rsidRPr="0061564E">
        <w:rPr>
          <w:rFonts w:ascii="標楷體" w:eastAsia="標楷體" w:hAnsi="標楷體" w:hint="eastAsia"/>
          <w:sz w:val="32"/>
          <w:szCs w:val="32"/>
        </w:rPr>
        <w:t>】</w:t>
      </w:r>
      <w:r w:rsidR="00B600C8" w:rsidRPr="00B600C8">
        <w:rPr>
          <w:rFonts w:ascii="標楷體" w:eastAsia="標楷體" w:hAnsi="標楷體" w:hint="eastAsia"/>
          <w:sz w:val="32"/>
          <w:szCs w:val="32"/>
        </w:rPr>
        <w:t>合計共64員，，其中有6</w:t>
      </w:r>
      <w:r w:rsidR="00B600C8">
        <w:rPr>
          <w:rFonts w:ascii="標楷體" w:eastAsia="標楷體" w:hAnsi="標楷體" w:hint="eastAsia"/>
          <w:sz w:val="32"/>
          <w:szCs w:val="32"/>
        </w:rPr>
        <w:t>2</w:t>
      </w:r>
      <w:r w:rsidR="00B600C8" w:rsidRPr="00B600C8">
        <w:rPr>
          <w:rFonts w:ascii="標楷體" w:eastAsia="標楷體" w:hAnsi="標楷體" w:hint="eastAsia"/>
          <w:sz w:val="32"/>
          <w:szCs w:val="32"/>
        </w:rPr>
        <w:t>員『滿意』，</w:t>
      </w:r>
      <w:r w:rsidR="00B600C8">
        <w:rPr>
          <w:rFonts w:ascii="標楷體" w:eastAsia="標楷體" w:hAnsi="標楷體" w:hint="eastAsia"/>
          <w:sz w:val="32"/>
          <w:szCs w:val="32"/>
        </w:rPr>
        <w:t>2</w:t>
      </w:r>
      <w:r w:rsidR="00B600C8" w:rsidRPr="00B600C8">
        <w:rPr>
          <w:rFonts w:ascii="標楷體" w:eastAsia="標楷體" w:hAnsi="標楷體" w:hint="eastAsia"/>
          <w:sz w:val="32"/>
          <w:szCs w:val="32"/>
        </w:rPr>
        <w:t>員『再努力』滿意度</w:t>
      </w:r>
      <w:r w:rsidR="00B600C8">
        <w:rPr>
          <w:rFonts w:ascii="標楷體" w:eastAsia="標楷體" w:hAnsi="標楷體" w:hint="eastAsia"/>
          <w:sz w:val="32"/>
          <w:szCs w:val="32"/>
        </w:rPr>
        <w:t>96.9</w:t>
      </w:r>
      <w:r w:rsidR="00B600C8" w:rsidRPr="00B600C8">
        <w:rPr>
          <w:rFonts w:ascii="標楷體" w:eastAsia="標楷體" w:hAnsi="標楷體" w:hint="eastAsia"/>
          <w:sz w:val="32"/>
          <w:szCs w:val="32"/>
        </w:rPr>
        <w:t>%。</w:t>
      </w:r>
    </w:p>
    <w:p w:rsidR="00AF579F" w:rsidRPr="0061564E" w:rsidRDefault="00246E73" w:rsidP="000D08EE">
      <w:pPr>
        <w:ind w:leftChars="0" w:left="0" w:firstLineChars="133" w:firstLine="426"/>
        <w:rPr>
          <w:rFonts w:ascii="標楷體" w:eastAsia="標楷體" w:hAnsi="標楷體"/>
          <w:sz w:val="32"/>
          <w:szCs w:val="32"/>
        </w:rPr>
      </w:pPr>
      <w:r>
        <w:rPr>
          <w:rFonts w:ascii="標楷體" w:eastAsia="標楷體" w:hAnsi="標楷體" w:hint="eastAsia"/>
          <w:sz w:val="32"/>
          <w:szCs w:val="32"/>
        </w:rPr>
        <w:t xml:space="preserve"> </w:t>
      </w:r>
      <w:r w:rsidR="00AF579F" w:rsidRPr="0061564E">
        <w:rPr>
          <w:rFonts w:ascii="標楷體" w:eastAsia="標楷體" w:hAnsi="標楷體" w:hint="eastAsia"/>
          <w:sz w:val="32"/>
          <w:szCs w:val="32"/>
        </w:rPr>
        <w:t>5.內部同仁滿意度</w:t>
      </w:r>
    </w:p>
    <w:p w:rsidR="00AF579F" w:rsidRPr="00AF579F" w:rsidRDefault="000D08EE" w:rsidP="00246E73">
      <w:pPr>
        <w:ind w:leftChars="354" w:left="851" w:hanging="1"/>
        <w:rPr>
          <w:rFonts w:ascii="標楷體" w:eastAsia="標楷體" w:hAnsi="標楷體"/>
          <w:b/>
          <w:color w:val="0070C0"/>
          <w:sz w:val="32"/>
          <w:szCs w:val="32"/>
        </w:rPr>
      </w:pPr>
      <w:r w:rsidRPr="0061564E">
        <w:rPr>
          <w:rFonts w:ascii="標楷體" w:eastAsia="標楷體" w:hAnsi="標楷體" w:hint="eastAsia"/>
          <w:sz w:val="32"/>
          <w:szCs w:val="32"/>
        </w:rPr>
        <w:t>本分署3位執行官及4位主任自行考核【服務態度及效率】、【工作態度及效率】、【整潔考核】計23項，考核結果</w:t>
      </w:r>
      <w:r w:rsidR="008B1CE2" w:rsidRPr="0061564E">
        <w:rPr>
          <w:rFonts w:ascii="標楷體" w:eastAsia="標楷體" w:hAnsi="標楷體" w:hint="eastAsia"/>
          <w:sz w:val="32"/>
          <w:szCs w:val="32"/>
        </w:rPr>
        <w:t>20</w:t>
      </w:r>
      <w:r w:rsidRPr="0061564E">
        <w:rPr>
          <w:rFonts w:ascii="標楷體" w:eastAsia="標楷體" w:hAnsi="標楷體" w:hint="eastAsia"/>
          <w:sz w:val="32"/>
          <w:szCs w:val="32"/>
        </w:rPr>
        <w:t>項【優】</w:t>
      </w:r>
      <w:r w:rsidR="008B1CE2" w:rsidRPr="0061564E">
        <w:rPr>
          <w:rFonts w:ascii="標楷體" w:eastAsia="標楷體" w:hAnsi="標楷體" w:hint="eastAsia"/>
          <w:sz w:val="32"/>
          <w:szCs w:val="32"/>
        </w:rPr>
        <w:t>3</w:t>
      </w:r>
      <w:r w:rsidRPr="0061564E">
        <w:rPr>
          <w:rFonts w:ascii="標楷體" w:eastAsia="標楷體" w:hAnsi="標楷體" w:hint="eastAsia"/>
          <w:sz w:val="32"/>
          <w:szCs w:val="32"/>
        </w:rPr>
        <w:t>項【良】。</w:t>
      </w:r>
    </w:p>
    <w:p w:rsidR="00AF579F" w:rsidRPr="004C5E99" w:rsidRDefault="00AF579F" w:rsidP="000D08EE">
      <w:pPr>
        <w:ind w:leftChars="0" w:left="0" w:firstLineChars="44" w:firstLine="141"/>
        <w:rPr>
          <w:rFonts w:ascii="標楷體" w:eastAsia="標楷體" w:hAnsi="標楷體"/>
          <w:b/>
          <w:sz w:val="32"/>
          <w:szCs w:val="32"/>
        </w:rPr>
      </w:pPr>
      <w:r w:rsidRPr="004C5E99">
        <w:rPr>
          <w:rFonts w:ascii="標楷體" w:eastAsia="標楷體" w:hAnsi="標楷體" w:hint="eastAsia"/>
          <w:b/>
          <w:sz w:val="32"/>
          <w:szCs w:val="32"/>
        </w:rPr>
        <w:t>(二)意見回應處理情形</w:t>
      </w:r>
    </w:p>
    <w:p w:rsidR="00AF579F" w:rsidRPr="00443EC4" w:rsidRDefault="00246E73" w:rsidP="00246E73">
      <w:pPr>
        <w:ind w:leftChars="178" w:left="849" w:hangingChars="132" w:hanging="422"/>
        <w:rPr>
          <w:rFonts w:ascii="標楷體" w:eastAsia="標楷體" w:hAnsi="標楷體"/>
          <w:sz w:val="32"/>
          <w:szCs w:val="32"/>
        </w:rPr>
      </w:pPr>
      <w:r>
        <w:rPr>
          <w:rFonts w:ascii="標楷體" w:eastAsia="標楷體" w:hAnsi="標楷體" w:hint="eastAsia"/>
          <w:sz w:val="32"/>
          <w:szCs w:val="32"/>
        </w:rPr>
        <w:t xml:space="preserve"> </w:t>
      </w:r>
      <w:r w:rsidR="00AF579F" w:rsidRPr="00443EC4">
        <w:rPr>
          <w:rFonts w:ascii="標楷體" w:eastAsia="標楷體" w:hAnsi="標楷體" w:hint="eastAsia"/>
          <w:sz w:val="32"/>
          <w:szCs w:val="32"/>
        </w:rPr>
        <w:t>1.針對為民服務滿意度需改善部分加以檢討改善措施及落實執行績效，如有必要，召開檢討會議及公告檢討事項以確實改進缺失，因限於設備及經費無法立即改善者，設計替代措施並編列預算改進；涉及法令解釋及修訂者，建請相關機關核處。</w:t>
      </w:r>
    </w:p>
    <w:p w:rsidR="00AF579F" w:rsidRPr="00443EC4" w:rsidRDefault="00AF579F" w:rsidP="00FB0219">
      <w:pPr>
        <w:ind w:leftChars="226" w:left="824" w:hangingChars="88" w:hanging="282"/>
        <w:rPr>
          <w:rFonts w:ascii="標楷體" w:eastAsia="標楷體" w:hAnsi="標楷體"/>
          <w:sz w:val="32"/>
          <w:szCs w:val="32"/>
        </w:rPr>
      </w:pPr>
      <w:r w:rsidRPr="00443EC4">
        <w:rPr>
          <w:rFonts w:ascii="標楷體" w:eastAsia="標楷體" w:hAnsi="標楷體" w:hint="eastAsia"/>
          <w:sz w:val="32"/>
          <w:szCs w:val="32"/>
        </w:rPr>
        <w:t>2.</w:t>
      </w:r>
      <w:r w:rsidR="00443EC4" w:rsidRPr="00443EC4">
        <w:rPr>
          <w:rFonts w:ascii="標楷體" w:eastAsia="標楷體" w:hAnsi="標楷體" w:hint="eastAsia"/>
          <w:sz w:val="32"/>
          <w:szCs w:val="32"/>
        </w:rPr>
        <w:t>【</w:t>
      </w:r>
      <w:r w:rsidRPr="00443EC4">
        <w:rPr>
          <w:rFonts w:ascii="標楷體" w:eastAsia="標楷體" w:hAnsi="標楷體" w:hint="eastAsia"/>
          <w:sz w:val="32"/>
          <w:szCs w:val="32"/>
        </w:rPr>
        <w:t>民意信箱</w:t>
      </w:r>
      <w:r w:rsidR="00443EC4" w:rsidRPr="00443EC4">
        <w:rPr>
          <w:rFonts w:ascii="標楷體" w:eastAsia="標楷體" w:hAnsi="標楷體" w:hint="eastAsia"/>
          <w:sz w:val="32"/>
          <w:szCs w:val="32"/>
        </w:rPr>
        <w:t>】</w:t>
      </w:r>
      <w:r w:rsidRPr="00443EC4">
        <w:rPr>
          <w:rFonts w:ascii="標楷體" w:eastAsia="標楷體" w:hAnsi="標楷體" w:hint="eastAsia"/>
          <w:sz w:val="32"/>
          <w:szCs w:val="32"/>
        </w:rPr>
        <w:t>、</w:t>
      </w:r>
      <w:r w:rsidR="00443EC4" w:rsidRPr="00443EC4">
        <w:rPr>
          <w:rFonts w:ascii="標楷體" w:eastAsia="標楷體" w:hAnsi="標楷體" w:hint="eastAsia"/>
          <w:sz w:val="32"/>
          <w:szCs w:val="32"/>
        </w:rPr>
        <w:t>【</w:t>
      </w:r>
      <w:r w:rsidRPr="00443EC4">
        <w:rPr>
          <w:rFonts w:ascii="標楷體" w:eastAsia="標楷體" w:hAnsi="標楷體" w:hint="eastAsia"/>
          <w:sz w:val="32"/>
          <w:szCs w:val="32"/>
        </w:rPr>
        <w:t>廉政信箱</w:t>
      </w:r>
      <w:r w:rsidR="00443EC4" w:rsidRPr="00443EC4">
        <w:rPr>
          <w:rFonts w:ascii="標楷體" w:eastAsia="標楷體" w:hAnsi="標楷體" w:hint="eastAsia"/>
          <w:sz w:val="32"/>
          <w:szCs w:val="32"/>
        </w:rPr>
        <w:t>】、【愛心到府服務】、【義務人陳述信箱】、【申請夜間繳款服務】、【申請改期到場服務】及【申請分期繳納服務】</w:t>
      </w:r>
      <w:r w:rsidRPr="00443EC4">
        <w:rPr>
          <w:rFonts w:ascii="標楷體" w:eastAsia="標楷體" w:hAnsi="標楷體" w:hint="eastAsia"/>
          <w:sz w:val="32"/>
          <w:szCs w:val="32"/>
        </w:rPr>
        <w:t>，均由專人依其內容分類，逐案編號登記列管，嚴加管制，督促相關業管單位依相關規定及處理時程辦理，並儘速回覆寄件者，以提升信件回覆內容之品質與效率。</w:t>
      </w:r>
    </w:p>
    <w:p w:rsidR="00AF579F" w:rsidRPr="00443EC4" w:rsidRDefault="00246E73" w:rsidP="00FB0219">
      <w:pPr>
        <w:ind w:leftChars="178" w:left="849" w:hangingChars="132" w:hanging="422"/>
        <w:rPr>
          <w:rFonts w:ascii="標楷體" w:eastAsia="標楷體" w:hAnsi="標楷體"/>
          <w:sz w:val="32"/>
          <w:szCs w:val="32"/>
        </w:rPr>
      </w:pPr>
      <w:r>
        <w:rPr>
          <w:rFonts w:ascii="標楷體" w:eastAsia="標楷體" w:hAnsi="標楷體" w:hint="eastAsia"/>
          <w:sz w:val="32"/>
          <w:szCs w:val="32"/>
        </w:rPr>
        <w:t xml:space="preserve"> </w:t>
      </w:r>
      <w:r w:rsidR="00AF579F" w:rsidRPr="00443EC4">
        <w:rPr>
          <w:rFonts w:ascii="標楷體" w:eastAsia="標楷體" w:hAnsi="標楷體" w:hint="eastAsia"/>
          <w:sz w:val="32"/>
          <w:szCs w:val="32"/>
        </w:rPr>
        <w:t>3.新聞事件的即時回應─本分署指派具有專業素養之行政執行官專責新聞發言人，對於執行案件研究其新聞點，於適當時機主動發布新聞，提供媒體充足資料，以爭取媒體曝光率，遇有緊急危機之處理，亦可即時澄清說明及處理。</w:t>
      </w:r>
    </w:p>
    <w:p w:rsidR="00AF579F" w:rsidRPr="00EE40AF" w:rsidRDefault="00FB0219" w:rsidP="00FB0219">
      <w:pPr>
        <w:ind w:leftChars="178" w:left="849" w:hangingChars="132" w:hanging="422"/>
        <w:rPr>
          <w:rFonts w:ascii="標楷體" w:eastAsia="標楷體" w:hAnsi="標楷體"/>
          <w:b/>
          <w:color w:val="FF0000"/>
          <w:sz w:val="32"/>
          <w:szCs w:val="32"/>
        </w:rPr>
      </w:pPr>
      <w:r>
        <w:rPr>
          <w:rFonts w:ascii="標楷體" w:eastAsia="標楷體" w:hAnsi="標楷體" w:hint="eastAsia"/>
          <w:sz w:val="32"/>
          <w:szCs w:val="32"/>
        </w:rPr>
        <w:t xml:space="preserve"> </w:t>
      </w:r>
      <w:r w:rsidR="00AF579F" w:rsidRPr="00443EC4">
        <w:rPr>
          <w:rFonts w:ascii="標楷體" w:eastAsia="標楷體" w:hAnsi="標楷體" w:hint="eastAsia"/>
          <w:sz w:val="32"/>
          <w:szCs w:val="32"/>
        </w:rPr>
        <w:t>4.本分署訂有「法務部行政執行署</w:t>
      </w:r>
      <w:r w:rsidR="00C53C28">
        <w:rPr>
          <w:rFonts w:ascii="標楷體" w:eastAsia="標楷體" w:hAnsi="標楷體" w:hint="eastAsia"/>
          <w:sz w:val="32"/>
          <w:szCs w:val="32"/>
        </w:rPr>
        <w:t>屏東</w:t>
      </w:r>
      <w:r w:rsidR="00AF579F" w:rsidRPr="00443EC4">
        <w:rPr>
          <w:rFonts w:ascii="標楷體" w:eastAsia="標楷體" w:hAnsi="標楷體" w:hint="eastAsia"/>
          <w:sz w:val="32"/>
          <w:szCs w:val="32"/>
        </w:rPr>
        <w:t xml:space="preserve">分署受理人民陳情案件標準作業流程」，並設有專責人員處理民怨案件。陳情案件處理時限依一般公文普通件應於 6 </w:t>
      </w:r>
      <w:r w:rsidR="00077ED2">
        <w:rPr>
          <w:rFonts w:ascii="標楷體" w:eastAsia="標楷體" w:hAnsi="標楷體" w:hint="eastAsia"/>
          <w:sz w:val="32"/>
          <w:szCs w:val="32"/>
        </w:rPr>
        <w:t>日內辦結，</w:t>
      </w:r>
      <w:r w:rsidR="00AF579F" w:rsidRPr="00443EC4">
        <w:rPr>
          <w:rFonts w:ascii="標楷體" w:eastAsia="標楷體" w:hAnsi="標楷體" w:hint="eastAsia"/>
          <w:sz w:val="32"/>
          <w:szCs w:val="32"/>
        </w:rPr>
        <w:t>並定期檢討</w:t>
      </w:r>
      <w:r w:rsidR="00AF579F" w:rsidRPr="00443EC4">
        <w:rPr>
          <w:rFonts w:ascii="標楷體" w:eastAsia="標楷體" w:hAnsi="標楷體" w:hint="eastAsia"/>
          <w:sz w:val="32"/>
          <w:szCs w:val="32"/>
        </w:rPr>
        <w:lastRenderedPageBreak/>
        <w:t>分析陳情案件處理情形，以提升處理人民陳情案件效率及品質。</w:t>
      </w:r>
      <w:r w:rsidR="00443EC4" w:rsidRPr="0061564E">
        <w:rPr>
          <w:rFonts w:ascii="標楷體" w:eastAsia="標楷體" w:hAnsi="標楷體" w:hint="eastAsia"/>
          <w:sz w:val="32"/>
          <w:szCs w:val="32"/>
        </w:rPr>
        <w:t>本分署</w:t>
      </w:r>
      <w:r w:rsidR="00443EC4" w:rsidRPr="00FF2FE4">
        <w:rPr>
          <w:rFonts w:ascii="標楷體" w:eastAsia="標楷體" w:hAnsi="標楷體" w:hint="eastAsia"/>
          <w:sz w:val="32"/>
          <w:szCs w:val="32"/>
        </w:rPr>
        <w:t>人民陳情案件1</w:t>
      </w:r>
      <w:r w:rsidR="002B5234">
        <w:rPr>
          <w:rFonts w:ascii="標楷體" w:eastAsia="標楷體" w:hAnsi="標楷體" w:hint="eastAsia"/>
          <w:sz w:val="32"/>
          <w:szCs w:val="32"/>
        </w:rPr>
        <w:t>10</w:t>
      </w:r>
      <w:r w:rsidR="00443EC4" w:rsidRPr="00FF2FE4">
        <w:rPr>
          <w:rFonts w:ascii="標楷體" w:eastAsia="標楷體" w:hAnsi="標楷體" w:hint="eastAsia"/>
          <w:sz w:val="32"/>
          <w:szCs w:val="32"/>
        </w:rPr>
        <w:t>年1至</w:t>
      </w:r>
      <w:r w:rsidR="00EE40AF" w:rsidRPr="00FF2FE4">
        <w:rPr>
          <w:rFonts w:ascii="標楷體" w:eastAsia="標楷體" w:hAnsi="標楷體"/>
          <w:sz w:val="32"/>
          <w:szCs w:val="32"/>
        </w:rPr>
        <w:t>6</w:t>
      </w:r>
      <w:r w:rsidR="00443EC4" w:rsidRPr="00FF2FE4">
        <w:rPr>
          <w:rFonts w:ascii="標楷體" w:eastAsia="標楷體" w:hAnsi="標楷體" w:hint="eastAsia"/>
          <w:sz w:val="32"/>
          <w:szCs w:val="32"/>
        </w:rPr>
        <w:t>月共有</w:t>
      </w:r>
      <w:r w:rsidR="002B5234">
        <w:rPr>
          <w:rFonts w:ascii="標楷體" w:eastAsia="標楷體" w:hAnsi="標楷體" w:hint="eastAsia"/>
          <w:sz w:val="32"/>
          <w:szCs w:val="32"/>
        </w:rPr>
        <w:t>9</w:t>
      </w:r>
      <w:r w:rsidR="00443EC4" w:rsidRPr="00FF2FE4">
        <w:rPr>
          <w:rFonts w:ascii="標楷體" w:eastAsia="標楷體" w:hAnsi="標楷體" w:hint="eastAsia"/>
          <w:sz w:val="32"/>
          <w:szCs w:val="32"/>
        </w:rPr>
        <w:t>件，</w:t>
      </w:r>
      <w:r w:rsidR="00FF2FE4" w:rsidRPr="00FF2FE4">
        <w:rPr>
          <w:rFonts w:ascii="標楷體" w:eastAsia="標楷體" w:hAnsi="標楷體" w:hint="eastAsia"/>
          <w:sz w:val="32"/>
          <w:szCs w:val="32"/>
        </w:rPr>
        <w:t>並於公文處理時限內1</w:t>
      </w:r>
      <w:r w:rsidR="00443EC4" w:rsidRPr="00FF2FE4">
        <w:rPr>
          <w:rFonts w:ascii="標楷體" w:eastAsia="標楷體" w:hAnsi="標楷體" w:hint="eastAsia"/>
          <w:sz w:val="32"/>
          <w:szCs w:val="32"/>
        </w:rPr>
        <w:t>至6天內處理完</w:t>
      </w:r>
      <w:r w:rsidR="00FF2FE4" w:rsidRPr="00FF2FE4">
        <w:rPr>
          <w:rFonts w:ascii="標楷體" w:eastAsia="標楷體" w:hAnsi="標楷體" w:hint="eastAsia"/>
          <w:sz w:val="32"/>
          <w:szCs w:val="32"/>
        </w:rPr>
        <w:t>成</w:t>
      </w:r>
      <w:r w:rsidR="00443EC4" w:rsidRPr="00FF2FE4">
        <w:rPr>
          <w:rFonts w:ascii="標楷體" w:eastAsia="標楷體" w:hAnsi="標楷體" w:hint="eastAsia"/>
          <w:sz w:val="32"/>
          <w:szCs w:val="32"/>
        </w:rPr>
        <w:t>。</w:t>
      </w:r>
    </w:p>
    <w:p w:rsidR="00AF579F" w:rsidRPr="00443EC4" w:rsidRDefault="00FB0219" w:rsidP="00FB0219">
      <w:pPr>
        <w:ind w:leftChars="178" w:left="849" w:hangingChars="132" w:hanging="422"/>
        <w:rPr>
          <w:rFonts w:ascii="標楷體" w:eastAsia="標楷體" w:hAnsi="標楷體"/>
          <w:sz w:val="32"/>
          <w:szCs w:val="32"/>
        </w:rPr>
      </w:pPr>
      <w:r>
        <w:rPr>
          <w:rFonts w:ascii="標楷體" w:eastAsia="標楷體" w:hAnsi="標楷體" w:hint="eastAsia"/>
          <w:sz w:val="32"/>
          <w:szCs w:val="32"/>
        </w:rPr>
        <w:t xml:space="preserve"> </w:t>
      </w:r>
      <w:r w:rsidR="00AF579F" w:rsidRPr="00443EC4">
        <w:rPr>
          <w:rFonts w:ascii="標楷體" w:eastAsia="標楷體" w:hAnsi="標楷體" w:hint="eastAsia"/>
          <w:sz w:val="32"/>
          <w:szCs w:val="32"/>
        </w:rPr>
        <w:t>5.聲明異議案件之處理─依行政執行法第 9 條第 2 項規定，本分署認為聲明異議有理由者，應即停止執行，並撤銷或更正已為之執行行為；認其無理由者，應於 10 日內加具意見，送法務部行政執行署於 30 日內決定之。</w:t>
      </w:r>
    </w:p>
    <w:p w:rsidR="00861BC3" w:rsidRPr="00443EC4" w:rsidRDefault="00AF579F" w:rsidP="00FB0219">
      <w:pPr>
        <w:pStyle w:val="a3"/>
        <w:spacing w:line="440" w:lineRule="exact"/>
        <w:ind w:leftChars="83" w:left="849" w:hangingChars="203" w:hanging="650"/>
        <w:rPr>
          <w:bCs w:val="0"/>
          <w:sz w:val="32"/>
          <w:szCs w:val="32"/>
        </w:rPr>
      </w:pPr>
      <w:r w:rsidRPr="00AF579F">
        <w:rPr>
          <w:rFonts w:hint="eastAsia"/>
          <w:b/>
          <w:bCs w:val="0"/>
          <w:color w:val="0070C0"/>
          <w:sz w:val="32"/>
          <w:szCs w:val="32"/>
        </w:rPr>
        <w:t xml:space="preserve"> </w:t>
      </w:r>
      <w:r w:rsidR="00FB0219">
        <w:rPr>
          <w:rFonts w:hint="eastAsia"/>
          <w:b/>
          <w:bCs w:val="0"/>
          <w:color w:val="0070C0"/>
          <w:sz w:val="32"/>
          <w:szCs w:val="32"/>
        </w:rPr>
        <w:t xml:space="preserve"> </w:t>
      </w:r>
      <w:r w:rsidRPr="00443EC4">
        <w:rPr>
          <w:rFonts w:hint="eastAsia"/>
          <w:bCs w:val="0"/>
          <w:sz w:val="32"/>
          <w:szCs w:val="32"/>
        </w:rPr>
        <w:t>6.內部顧客問卷調查結果改善措施─改善工作場所環境、適時實施職務輪調建立同仁工作成就感及利用各項會議</w:t>
      </w:r>
      <w:r w:rsidR="00077ED2">
        <w:rPr>
          <w:rFonts w:hint="eastAsia"/>
          <w:bCs w:val="0"/>
          <w:sz w:val="32"/>
          <w:szCs w:val="32"/>
        </w:rPr>
        <w:t>研議簡化各項作業流程，</w:t>
      </w:r>
      <w:r w:rsidRPr="00443EC4">
        <w:rPr>
          <w:rFonts w:hint="eastAsia"/>
          <w:bCs w:val="0"/>
          <w:sz w:val="32"/>
          <w:szCs w:val="32"/>
        </w:rPr>
        <w:t>加強各部門（科/室/股）間的工作協調性，以照護同仁並提升整體工作效率。</w:t>
      </w:r>
    </w:p>
    <w:sectPr w:rsidR="00861BC3" w:rsidRPr="00443EC4" w:rsidSect="00E85333">
      <w:headerReference w:type="even" r:id="rId25"/>
      <w:headerReference w:type="default" r:id="rId26"/>
      <w:footerReference w:type="even" r:id="rId27"/>
      <w:footerReference w:type="default" r:id="rId28"/>
      <w:headerReference w:type="first" r:id="rId29"/>
      <w:footerReference w:type="first" r:id="rId30"/>
      <w:pgSz w:w="11906" w:h="16838"/>
      <w:pgMar w:top="1474" w:right="1418" w:bottom="147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4AA" w:rsidRDefault="006A24AA" w:rsidP="00A062B1">
      <w:pPr>
        <w:spacing w:line="240" w:lineRule="auto"/>
        <w:ind w:left="480"/>
      </w:pPr>
      <w:r>
        <w:separator/>
      </w:r>
    </w:p>
  </w:endnote>
  <w:endnote w:type="continuationSeparator" w:id="0">
    <w:p w:rsidR="006A24AA" w:rsidRDefault="006A24AA" w:rsidP="00A062B1">
      <w:pPr>
        <w:spacing w:line="240" w:lineRule="auto"/>
        <w:ind w:left="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B04" w:rsidRDefault="000C4B04" w:rsidP="00A062B1">
    <w:pPr>
      <w:pStyle w:val="a7"/>
      <w:ind w:left="48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B04" w:rsidRPr="00604775" w:rsidRDefault="000C4B04" w:rsidP="00D02BF4">
    <w:pPr>
      <w:pStyle w:val="a7"/>
      <w:ind w:left="480"/>
      <w:jc w:val="center"/>
      <w:rPr>
        <w:rFonts w:ascii="標楷體" w:eastAsia="標楷體" w:hAnsi="標楷體"/>
        <w:sz w:val="24"/>
        <w:szCs w:val="24"/>
      </w:rPr>
    </w:pPr>
    <w:r w:rsidRPr="00604775">
      <w:rPr>
        <w:rFonts w:ascii="標楷體" w:eastAsia="標楷體" w:hAnsi="標楷體"/>
        <w:sz w:val="24"/>
        <w:szCs w:val="24"/>
      </w:rPr>
      <w:fldChar w:fldCharType="begin"/>
    </w:r>
    <w:r w:rsidRPr="00604775">
      <w:rPr>
        <w:rFonts w:ascii="標楷體" w:eastAsia="標楷體" w:hAnsi="標楷體"/>
        <w:sz w:val="24"/>
        <w:szCs w:val="24"/>
      </w:rPr>
      <w:instrText>PAGE   \* MERGEFORMAT</w:instrText>
    </w:r>
    <w:r w:rsidRPr="00604775">
      <w:rPr>
        <w:rFonts w:ascii="標楷體" w:eastAsia="標楷體" w:hAnsi="標楷體"/>
        <w:sz w:val="24"/>
        <w:szCs w:val="24"/>
      </w:rPr>
      <w:fldChar w:fldCharType="separate"/>
    </w:r>
    <w:r w:rsidR="00157D05" w:rsidRPr="00157D05">
      <w:rPr>
        <w:rFonts w:ascii="標楷體" w:eastAsia="標楷體" w:hAnsi="標楷體"/>
        <w:noProof/>
        <w:sz w:val="24"/>
        <w:szCs w:val="24"/>
        <w:lang w:val="zh-TW"/>
      </w:rPr>
      <w:t>29</w:t>
    </w:r>
    <w:r w:rsidRPr="00604775">
      <w:rPr>
        <w:rFonts w:ascii="標楷體" w:eastAsia="標楷體" w:hAnsi="標楷體"/>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B04" w:rsidRDefault="000C4B04" w:rsidP="00A062B1">
    <w:pPr>
      <w:pStyle w:val="a7"/>
      <w:ind w:left="48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4AA" w:rsidRDefault="006A24AA" w:rsidP="00A062B1">
      <w:pPr>
        <w:spacing w:line="240" w:lineRule="auto"/>
        <w:ind w:left="480"/>
      </w:pPr>
      <w:r>
        <w:separator/>
      </w:r>
    </w:p>
  </w:footnote>
  <w:footnote w:type="continuationSeparator" w:id="0">
    <w:p w:rsidR="006A24AA" w:rsidRDefault="006A24AA" w:rsidP="00A062B1">
      <w:pPr>
        <w:spacing w:line="240" w:lineRule="auto"/>
        <w:ind w:left="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B04" w:rsidRDefault="000C4B04" w:rsidP="00A062B1">
    <w:pPr>
      <w:pStyle w:val="a5"/>
      <w:ind w:left="48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B04" w:rsidRPr="009C536C" w:rsidRDefault="000C4B04" w:rsidP="009C536C">
    <w:pPr>
      <w:pStyle w:val="a5"/>
      <w:ind w:left="48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B04" w:rsidRDefault="000C4B04" w:rsidP="00A062B1">
    <w:pPr>
      <w:pStyle w:val="a5"/>
      <w:ind w:left="48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A0BED"/>
    <w:multiLevelType w:val="hybridMultilevel"/>
    <w:tmpl w:val="05D40DD8"/>
    <w:lvl w:ilvl="0" w:tplc="1ADAA28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DB1094E"/>
    <w:multiLevelType w:val="hybridMultilevel"/>
    <w:tmpl w:val="7CE00122"/>
    <w:lvl w:ilvl="0" w:tplc="1F987414">
      <w:start w:val="1"/>
      <w:numFmt w:val="decimal"/>
      <w:lvlText w:val="(%1)"/>
      <w:lvlJc w:val="left"/>
      <w:pPr>
        <w:ind w:left="1853" w:hanging="72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2" w15:restartNumberingAfterBreak="0">
    <w:nsid w:val="404B490C"/>
    <w:multiLevelType w:val="multilevel"/>
    <w:tmpl w:val="223007CC"/>
    <w:lvl w:ilvl="0">
      <w:start w:val="1"/>
      <w:numFmt w:val="taiwaneseCountingThousand"/>
      <w:lvlText w:val="%1、"/>
      <w:lvlJc w:val="left"/>
      <w:pPr>
        <w:ind w:left="720" w:hanging="720"/>
      </w:pPr>
    </w:lvl>
    <w:lvl w:ilvl="1">
      <w:start w:val="1"/>
      <w:numFmt w:val="taiwaneseCountingThousand"/>
      <w:lvlText w:val="（%2）"/>
      <w:lvlJc w:val="left"/>
      <w:pPr>
        <w:ind w:left="1335" w:hanging="855"/>
      </w:pPr>
    </w:lvl>
    <w:lvl w:ilvl="2">
      <w:start w:val="1"/>
      <w:numFmt w:val="decimal"/>
      <w:lvlText w:val="%3."/>
      <w:lvlJc w:val="left"/>
      <w:pPr>
        <w:ind w:left="1320" w:hanging="360"/>
      </w:pPr>
      <w:rPr>
        <w:color w:val="auto"/>
      </w:rPr>
    </w:lvl>
    <w:lvl w:ilvl="3">
      <w:start w:val="1"/>
      <w:numFmt w:val="decimal"/>
      <w:lvlText w:val="（%4）"/>
      <w:lvlJc w:val="left"/>
      <w:pPr>
        <w:ind w:left="2138" w:hanging="720"/>
      </w:pPr>
      <w:rPr>
        <w:color w:val="auto"/>
        <w:lang w:val="en-US"/>
      </w:rPr>
    </w:lvl>
    <w:lvl w:ilvl="4">
      <w:numFmt w:val="bullet"/>
      <w:lvlText w:val=""/>
      <w:lvlJc w:val="left"/>
      <w:pPr>
        <w:ind w:left="2400" w:hanging="480"/>
      </w:pPr>
      <w:rPr>
        <w:rFonts w:ascii="Wingdings" w:hAnsi="Wingding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45CE2F34"/>
    <w:multiLevelType w:val="hybridMultilevel"/>
    <w:tmpl w:val="713A2A38"/>
    <w:lvl w:ilvl="0" w:tplc="C20CDB30">
      <w:start w:val="1"/>
      <w:numFmt w:val="decimal"/>
      <w:lvlText w:val="(%1)"/>
      <w:lvlJc w:val="left"/>
      <w:pPr>
        <w:ind w:left="1853" w:hanging="72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4" w15:restartNumberingAfterBreak="0">
    <w:nsid w:val="46C2466D"/>
    <w:multiLevelType w:val="hybridMultilevel"/>
    <w:tmpl w:val="ABA43AD4"/>
    <w:lvl w:ilvl="0" w:tplc="C6D45D4C">
      <w:start w:val="1"/>
      <w:numFmt w:val="decimal"/>
      <w:lvlText w:val="%1."/>
      <w:lvlJc w:val="left"/>
      <w:pPr>
        <w:ind w:left="715" w:hanging="360"/>
      </w:pPr>
      <w:rPr>
        <w:rFonts w:hint="default"/>
      </w:rPr>
    </w:lvl>
    <w:lvl w:ilvl="1" w:tplc="04090019" w:tentative="1">
      <w:start w:val="1"/>
      <w:numFmt w:val="ideographTraditional"/>
      <w:lvlText w:val="%2、"/>
      <w:lvlJc w:val="left"/>
      <w:pPr>
        <w:ind w:left="1315" w:hanging="480"/>
      </w:pPr>
    </w:lvl>
    <w:lvl w:ilvl="2" w:tplc="0409001B" w:tentative="1">
      <w:start w:val="1"/>
      <w:numFmt w:val="lowerRoman"/>
      <w:lvlText w:val="%3."/>
      <w:lvlJc w:val="right"/>
      <w:pPr>
        <w:ind w:left="1795" w:hanging="480"/>
      </w:pPr>
    </w:lvl>
    <w:lvl w:ilvl="3" w:tplc="0409000F" w:tentative="1">
      <w:start w:val="1"/>
      <w:numFmt w:val="decimal"/>
      <w:lvlText w:val="%4."/>
      <w:lvlJc w:val="left"/>
      <w:pPr>
        <w:ind w:left="2275" w:hanging="480"/>
      </w:pPr>
    </w:lvl>
    <w:lvl w:ilvl="4" w:tplc="04090019" w:tentative="1">
      <w:start w:val="1"/>
      <w:numFmt w:val="ideographTraditional"/>
      <w:lvlText w:val="%5、"/>
      <w:lvlJc w:val="left"/>
      <w:pPr>
        <w:ind w:left="2755" w:hanging="480"/>
      </w:pPr>
    </w:lvl>
    <w:lvl w:ilvl="5" w:tplc="0409001B" w:tentative="1">
      <w:start w:val="1"/>
      <w:numFmt w:val="lowerRoman"/>
      <w:lvlText w:val="%6."/>
      <w:lvlJc w:val="right"/>
      <w:pPr>
        <w:ind w:left="3235" w:hanging="480"/>
      </w:pPr>
    </w:lvl>
    <w:lvl w:ilvl="6" w:tplc="0409000F" w:tentative="1">
      <w:start w:val="1"/>
      <w:numFmt w:val="decimal"/>
      <w:lvlText w:val="%7."/>
      <w:lvlJc w:val="left"/>
      <w:pPr>
        <w:ind w:left="3715" w:hanging="480"/>
      </w:pPr>
    </w:lvl>
    <w:lvl w:ilvl="7" w:tplc="04090019" w:tentative="1">
      <w:start w:val="1"/>
      <w:numFmt w:val="ideographTraditional"/>
      <w:lvlText w:val="%8、"/>
      <w:lvlJc w:val="left"/>
      <w:pPr>
        <w:ind w:left="4195" w:hanging="480"/>
      </w:pPr>
    </w:lvl>
    <w:lvl w:ilvl="8" w:tplc="0409001B" w:tentative="1">
      <w:start w:val="1"/>
      <w:numFmt w:val="lowerRoman"/>
      <w:lvlText w:val="%9."/>
      <w:lvlJc w:val="right"/>
      <w:pPr>
        <w:ind w:left="4675" w:hanging="480"/>
      </w:pPr>
    </w:lvl>
  </w:abstractNum>
  <w:abstractNum w:abstractNumId="5" w15:restartNumberingAfterBreak="0">
    <w:nsid w:val="7DCB2CE4"/>
    <w:multiLevelType w:val="hybridMultilevel"/>
    <w:tmpl w:val="844E0E80"/>
    <w:lvl w:ilvl="0" w:tplc="7F92AA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C2A"/>
    <w:rsid w:val="00003079"/>
    <w:rsid w:val="00003549"/>
    <w:rsid w:val="000036D7"/>
    <w:rsid w:val="00007DD3"/>
    <w:rsid w:val="000115F6"/>
    <w:rsid w:val="00014A64"/>
    <w:rsid w:val="00014DCA"/>
    <w:rsid w:val="00015342"/>
    <w:rsid w:val="00026F65"/>
    <w:rsid w:val="0003469D"/>
    <w:rsid w:val="00040A64"/>
    <w:rsid w:val="00043545"/>
    <w:rsid w:val="000518D5"/>
    <w:rsid w:val="00064825"/>
    <w:rsid w:val="000775B1"/>
    <w:rsid w:val="00077ED2"/>
    <w:rsid w:val="000A11B9"/>
    <w:rsid w:val="000A297F"/>
    <w:rsid w:val="000A36CD"/>
    <w:rsid w:val="000A61A9"/>
    <w:rsid w:val="000A73F4"/>
    <w:rsid w:val="000B0B8B"/>
    <w:rsid w:val="000B2628"/>
    <w:rsid w:val="000B605E"/>
    <w:rsid w:val="000C4B04"/>
    <w:rsid w:val="000C5F6A"/>
    <w:rsid w:val="000C6432"/>
    <w:rsid w:val="000D08EE"/>
    <w:rsid w:val="000D1357"/>
    <w:rsid w:val="000D1520"/>
    <w:rsid w:val="000D1A3C"/>
    <w:rsid w:val="000D2434"/>
    <w:rsid w:val="000D5CF7"/>
    <w:rsid w:val="000D6E15"/>
    <w:rsid w:val="000F36AC"/>
    <w:rsid w:val="000F79A1"/>
    <w:rsid w:val="00102122"/>
    <w:rsid w:val="0010422F"/>
    <w:rsid w:val="00104BF9"/>
    <w:rsid w:val="00105685"/>
    <w:rsid w:val="00110B58"/>
    <w:rsid w:val="00112F2D"/>
    <w:rsid w:val="00116D88"/>
    <w:rsid w:val="001170DA"/>
    <w:rsid w:val="00124B0D"/>
    <w:rsid w:val="001271B0"/>
    <w:rsid w:val="001304A1"/>
    <w:rsid w:val="00130ED6"/>
    <w:rsid w:val="00132CAE"/>
    <w:rsid w:val="00133BA4"/>
    <w:rsid w:val="00144988"/>
    <w:rsid w:val="0014788D"/>
    <w:rsid w:val="00151B5C"/>
    <w:rsid w:val="001521C1"/>
    <w:rsid w:val="001573A7"/>
    <w:rsid w:val="00157D05"/>
    <w:rsid w:val="001628C2"/>
    <w:rsid w:val="00163A9E"/>
    <w:rsid w:val="00164E39"/>
    <w:rsid w:val="001715F9"/>
    <w:rsid w:val="0017247F"/>
    <w:rsid w:val="0017542F"/>
    <w:rsid w:val="00182802"/>
    <w:rsid w:val="00185151"/>
    <w:rsid w:val="00185FF6"/>
    <w:rsid w:val="001867C7"/>
    <w:rsid w:val="00187FCD"/>
    <w:rsid w:val="00195202"/>
    <w:rsid w:val="001A2A08"/>
    <w:rsid w:val="001A3844"/>
    <w:rsid w:val="001A6E66"/>
    <w:rsid w:val="001B0214"/>
    <w:rsid w:val="001B1EBA"/>
    <w:rsid w:val="001B2205"/>
    <w:rsid w:val="001B54A3"/>
    <w:rsid w:val="001B74D0"/>
    <w:rsid w:val="001D0C98"/>
    <w:rsid w:val="001D11FC"/>
    <w:rsid w:val="001D262C"/>
    <w:rsid w:val="001E2082"/>
    <w:rsid w:val="001F728C"/>
    <w:rsid w:val="00202C5F"/>
    <w:rsid w:val="00204A73"/>
    <w:rsid w:val="002114CF"/>
    <w:rsid w:val="0021576A"/>
    <w:rsid w:val="0022286E"/>
    <w:rsid w:val="00223FEA"/>
    <w:rsid w:val="00232A9A"/>
    <w:rsid w:val="00235B01"/>
    <w:rsid w:val="002376C0"/>
    <w:rsid w:val="00243C82"/>
    <w:rsid w:val="00246E73"/>
    <w:rsid w:val="00250361"/>
    <w:rsid w:val="00255B09"/>
    <w:rsid w:val="00256C68"/>
    <w:rsid w:val="00257E90"/>
    <w:rsid w:val="00261BEB"/>
    <w:rsid w:val="002637CE"/>
    <w:rsid w:val="00272628"/>
    <w:rsid w:val="00273A47"/>
    <w:rsid w:val="00273DD0"/>
    <w:rsid w:val="00274DBD"/>
    <w:rsid w:val="002822B0"/>
    <w:rsid w:val="0028546B"/>
    <w:rsid w:val="00286DA9"/>
    <w:rsid w:val="00290F18"/>
    <w:rsid w:val="00292799"/>
    <w:rsid w:val="002945C4"/>
    <w:rsid w:val="002966CE"/>
    <w:rsid w:val="002A0089"/>
    <w:rsid w:val="002A0537"/>
    <w:rsid w:val="002A2358"/>
    <w:rsid w:val="002A309A"/>
    <w:rsid w:val="002A44E9"/>
    <w:rsid w:val="002A7C95"/>
    <w:rsid w:val="002B0335"/>
    <w:rsid w:val="002B1C60"/>
    <w:rsid w:val="002B24B0"/>
    <w:rsid w:val="002B5234"/>
    <w:rsid w:val="002C39C6"/>
    <w:rsid w:val="002C3C80"/>
    <w:rsid w:val="002C5BD8"/>
    <w:rsid w:val="002C7A12"/>
    <w:rsid w:val="002D10EE"/>
    <w:rsid w:val="002D2082"/>
    <w:rsid w:val="002D32DF"/>
    <w:rsid w:val="002D7D26"/>
    <w:rsid w:val="002E20C7"/>
    <w:rsid w:val="002E269A"/>
    <w:rsid w:val="002E6784"/>
    <w:rsid w:val="002F236F"/>
    <w:rsid w:val="002F4744"/>
    <w:rsid w:val="002F5320"/>
    <w:rsid w:val="002F7724"/>
    <w:rsid w:val="002F77CB"/>
    <w:rsid w:val="002F7839"/>
    <w:rsid w:val="00302547"/>
    <w:rsid w:val="0030440E"/>
    <w:rsid w:val="00307602"/>
    <w:rsid w:val="00310D8A"/>
    <w:rsid w:val="00317D73"/>
    <w:rsid w:val="003245F0"/>
    <w:rsid w:val="00330891"/>
    <w:rsid w:val="0033496B"/>
    <w:rsid w:val="00344576"/>
    <w:rsid w:val="003466A1"/>
    <w:rsid w:val="00346EC2"/>
    <w:rsid w:val="0035481C"/>
    <w:rsid w:val="0035594E"/>
    <w:rsid w:val="003639C9"/>
    <w:rsid w:val="003645A0"/>
    <w:rsid w:val="003658E8"/>
    <w:rsid w:val="00366D57"/>
    <w:rsid w:val="00367818"/>
    <w:rsid w:val="00371EC1"/>
    <w:rsid w:val="003802B9"/>
    <w:rsid w:val="0038034C"/>
    <w:rsid w:val="00385FF0"/>
    <w:rsid w:val="003878F2"/>
    <w:rsid w:val="00392AF9"/>
    <w:rsid w:val="00394282"/>
    <w:rsid w:val="003967F0"/>
    <w:rsid w:val="003A0834"/>
    <w:rsid w:val="003A10E9"/>
    <w:rsid w:val="003A1F13"/>
    <w:rsid w:val="003B7E35"/>
    <w:rsid w:val="003C0351"/>
    <w:rsid w:val="003C5C29"/>
    <w:rsid w:val="003D5AA4"/>
    <w:rsid w:val="003E374F"/>
    <w:rsid w:val="003E39C0"/>
    <w:rsid w:val="003E3D6E"/>
    <w:rsid w:val="003E57D5"/>
    <w:rsid w:val="004005CF"/>
    <w:rsid w:val="0040322E"/>
    <w:rsid w:val="00406E16"/>
    <w:rsid w:val="0041060B"/>
    <w:rsid w:val="004125DB"/>
    <w:rsid w:val="004151D9"/>
    <w:rsid w:val="0041565B"/>
    <w:rsid w:val="00417CF9"/>
    <w:rsid w:val="00417E59"/>
    <w:rsid w:val="004209FF"/>
    <w:rsid w:val="00422E07"/>
    <w:rsid w:val="00426B94"/>
    <w:rsid w:val="00427906"/>
    <w:rsid w:val="00430D45"/>
    <w:rsid w:val="00430FA9"/>
    <w:rsid w:val="0043164A"/>
    <w:rsid w:val="004326C8"/>
    <w:rsid w:val="004329D7"/>
    <w:rsid w:val="00433CBC"/>
    <w:rsid w:val="00433FE7"/>
    <w:rsid w:val="00443EC4"/>
    <w:rsid w:val="004447B8"/>
    <w:rsid w:val="004533BC"/>
    <w:rsid w:val="00454E69"/>
    <w:rsid w:val="00456C08"/>
    <w:rsid w:val="00465130"/>
    <w:rsid w:val="00471F5F"/>
    <w:rsid w:val="0047292D"/>
    <w:rsid w:val="00481EE2"/>
    <w:rsid w:val="00484A61"/>
    <w:rsid w:val="0049019E"/>
    <w:rsid w:val="00492B89"/>
    <w:rsid w:val="004931F1"/>
    <w:rsid w:val="0049362D"/>
    <w:rsid w:val="0049434C"/>
    <w:rsid w:val="004A0CE5"/>
    <w:rsid w:val="004A10FF"/>
    <w:rsid w:val="004A4365"/>
    <w:rsid w:val="004A61B9"/>
    <w:rsid w:val="004A7D07"/>
    <w:rsid w:val="004B0451"/>
    <w:rsid w:val="004B2DB1"/>
    <w:rsid w:val="004C5E99"/>
    <w:rsid w:val="004C7480"/>
    <w:rsid w:val="004D25B0"/>
    <w:rsid w:val="004D3A46"/>
    <w:rsid w:val="004E0988"/>
    <w:rsid w:val="004E46BB"/>
    <w:rsid w:val="004E5679"/>
    <w:rsid w:val="004E6869"/>
    <w:rsid w:val="004F0822"/>
    <w:rsid w:val="004F140B"/>
    <w:rsid w:val="004F3EEC"/>
    <w:rsid w:val="004F453C"/>
    <w:rsid w:val="004F4ED6"/>
    <w:rsid w:val="004F4F2C"/>
    <w:rsid w:val="00500034"/>
    <w:rsid w:val="005022BA"/>
    <w:rsid w:val="0050309F"/>
    <w:rsid w:val="005033E9"/>
    <w:rsid w:val="00510F8B"/>
    <w:rsid w:val="00511061"/>
    <w:rsid w:val="00511934"/>
    <w:rsid w:val="00512A1E"/>
    <w:rsid w:val="0051357F"/>
    <w:rsid w:val="00515F17"/>
    <w:rsid w:val="00517246"/>
    <w:rsid w:val="00524F96"/>
    <w:rsid w:val="005314DF"/>
    <w:rsid w:val="0054031C"/>
    <w:rsid w:val="005409B7"/>
    <w:rsid w:val="00542B1F"/>
    <w:rsid w:val="00543047"/>
    <w:rsid w:val="00545B34"/>
    <w:rsid w:val="00551FB0"/>
    <w:rsid w:val="005555C8"/>
    <w:rsid w:val="005602F2"/>
    <w:rsid w:val="00562DAC"/>
    <w:rsid w:val="00564FEB"/>
    <w:rsid w:val="00565DBE"/>
    <w:rsid w:val="00571E8C"/>
    <w:rsid w:val="005759E3"/>
    <w:rsid w:val="00581B7C"/>
    <w:rsid w:val="005873EA"/>
    <w:rsid w:val="00587C4E"/>
    <w:rsid w:val="00592628"/>
    <w:rsid w:val="00593601"/>
    <w:rsid w:val="00595957"/>
    <w:rsid w:val="00595E31"/>
    <w:rsid w:val="005A34A5"/>
    <w:rsid w:val="005A6D71"/>
    <w:rsid w:val="005B68C0"/>
    <w:rsid w:val="005B698A"/>
    <w:rsid w:val="005C3AF1"/>
    <w:rsid w:val="005D04EF"/>
    <w:rsid w:val="005D1834"/>
    <w:rsid w:val="005D3931"/>
    <w:rsid w:val="005D58D9"/>
    <w:rsid w:val="005D689B"/>
    <w:rsid w:val="005D6BBF"/>
    <w:rsid w:val="005E026D"/>
    <w:rsid w:val="005E12BB"/>
    <w:rsid w:val="005E1F97"/>
    <w:rsid w:val="005E2756"/>
    <w:rsid w:val="005E2ACA"/>
    <w:rsid w:val="005E6B3E"/>
    <w:rsid w:val="005E7535"/>
    <w:rsid w:val="005F2217"/>
    <w:rsid w:val="005F44B4"/>
    <w:rsid w:val="005F6313"/>
    <w:rsid w:val="006018CB"/>
    <w:rsid w:val="006022DC"/>
    <w:rsid w:val="006039AB"/>
    <w:rsid w:val="00604775"/>
    <w:rsid w:val="006047BE"/>
    <w:rsid w:val="006048A8"/>
    <w:rsid w:val="00610DB5"/>
    <w:rsid w:val="0061564E"/>
    <w:rsid w:val="00617EFD"/>
    <w:rsid w:val="00627104"/>
    <w:rsid w:val="006305E0"/>
    <w:rsid w:val="006358CE"/>
    <w:rsid w:val="0064347E"/>
    <w:rsid w:val="006457C8"/>
    <w:rsid w:val="00647E39"/>
    <w:rsid w:val="00647E68"/>
    <w:rsid w:val="006523D7"/>
    <w:rsid w:val="00654948"/>
    <w:rsid w:val="00657754"/>
    <w:rsid w:val="00664C96"/>
    <w:rsid w:val="00674F99"/>
    <w:rsid w:val="00677DF3"/>
    <w:rsid w:val="00681A24"/>
    <w:rsid w:val="006825EC"/>
    <w:rsid w:val="00684347"/>
    <w:rsid w:val="00684E33"/>
    <w:rsid w:val="00697785"/>
    <w:rsid w:val="006A2243"/>
    <w:rsid w:val="006A24AA"/>
    <w:rsid w:val="006A544D"/>
    <w:rsid w:val="006A6016"/>
    <w:rsid w:val="006A6249"/>
    <w:rsid w:val="006A678A"/>
    <w:rsid w:val="006B2CAC"/>
    <w:rsid w:val="006C4C6F"/>
    <w:rsid w:val="006C7CD8"/>
    <w:rsid w:val="006D0BDF"/>
    <w:rsid w:val="006D216A"/>
    <w:rsid w:val="006D4A5D"/>
    <w:rsid w:val="006D5192"/>
    <w:rsid w:val="006D6512"/>
    <w:rsid w:val="006D7E6A"/>
    <w:rsid w:val="006E2316"/>
    <w:rsid w:val="006F34F9"/>
    <w:rsid w:val="006F6CF1"/>
    <w:rsid w:val="007071AC"/>
    <w:rsid w:val="0070752E"/>
    <w:rsid w:val="007079C8"/>
    <w:rsid w:val="00712563"/>
    <w:rsid w:val="00714536"/>
    <w:rsid w:val="00716143"/>
    <w:rsid w:val="007172A1"/>
    <w:rsid w:val="00717842"/>
    <w:rsid w:val="00721922"/>
    <w:rsid w:val="00721D45"/>
    <w:rsid w:val="007225FE"/>
    <w:rsid w:val="007328D5"/>
    <w:rsid w:val="00736241"/>
    <w:rsid w:val="0074022D"/>
    <w:rsid w:val="00744B42"/>
    <w:rsid w:val="00746F80"/>
    <w:rsid w:val="007535E8"/>
    <w:rsid w:val="00757161"/>
    <w:rsid w:val="0076450F"/>
    <w:rsid w:val="00774431"/>
    <w:rsid w:val="0077719A"/>
    <w:rsid w:val="00785BAA"/>
    <w:rsid w:val="00785CE4"/>
    <w:rsid w:val="00790C11"/>
    <w:rsid w:val="00791B0B"/>
    <w:rsid w:val="007945F8"/>
    <w:rsid w:val="00796D0C"/>
    <w:rsid w:val="007A5532"/>
    <w:rsid w:val="007A7FB7"/>
    <w:rsid w:val="007B20DA"/>
    <w:rsid w:val="007B5064"/>
    <w:rsid w:val="007B7605"/>
    <w:rsid w:val="007C11C9"/>
    <w:rsid w:val="007C25C4"/>
    <w:rsid w:val="007D3A4E"/>
    <w:rsid w:val="007D45B2"/>
    <w:rsid w:val="007D5377"/>
    <w:rsid w:val="007D77DC"/>
    <w:rsid w:val="007E0218"/>
    <w:rsid w:val="007E3555"/>
    <w:rsid w:val="007E493A"/>
    <w:rsid w:val="007E4B6D"/>
    <w:rsid w:val="007E7EB2"/>
    <w:rsid w:val="007F0005"/>
    <w:rsid w:val="007F0610"/>
    <w:rsid w:val="007F1686"/>
    <w:rsid w:val="007F37C7"/>
    <w:rsid w:val="007F6365"/>
    <w:rsid w:val="007F697B"/>
    <w:rsid w:val="008045EA"/>
    <w:rsid w:val="008173E4"/>
    <w:rsid w:val="00817AE5"/>
    <w:rsid w:val="00824CA9"/>
    <w:rsid w:val="00836756"/>
    <w:rsid w:val="00836883"/>
    <w:rsid w:val="00836A91"/>
    <w:rsid w:val="00836D19"/>
    <w:rsid w:val="008436C6"/>
    <w:rsid w:val="008534CC"/>
    <w:rsid w:val="008538AA"/>
    <w:rsid w:val="00853F0E"/>
    <w:rsid w:val="00856850"/>
    <w:rsid w:val="00861BC3"/>
    <w:rsid w:val="00865DE2"/>
    <w:rsid w:val="008669C1"/>
    <w:rsid w:val="00866C4D"/>
    <w:rsid w:val="008724C9"/>
    <w:rsid w:val="008728DE"/>
    <w:rsid w:val="008733B6"/>
    <w:rsid w:val="0087532F"/>
    <w:rsid w:val="00875D2E"/>
    <w:rsid w:val="00876F04"/>
    <w:rsid w:val="0088011F"/>
    <w:rsid w:val="008811C5"/>
    <w:rsid w:val="00882DC9"/>
    <w:rsid w:val="00882EB5"/>
    <w:rsid w:val="008844A3"/>
    <w:rsid w:val="00885E3D"/>
    <w:rsid w:val="008946B7"/>
    <w:rsid w:val="008A097C"/>
    <w:rsid w:val="008A37D8"/>
    <w:rsid w:val="008A538F"/>
    <w:rsid w:val="008A606E"/>
    <w:rsid w:val="008B11C6"/>
    <w:rsid w:val="008B135E"/>
    <w:rsid w:val="008B1CE2"/>
    <w:rsid w:val="008C4CA5"/>
    <w:rsid w:val="008D5113"/>
    <w:rsid w:val="008E4977"/>
    <w:rsid w:val="008E66F9"/>
    <w:rsid w:val="008E7078"/>
    <w:rsid w:val="008F02CC"/>
    <w:rsid w:val="008F098A"/>
    <w:rsid w:val="008F1E77"/>
    <w:rsid w:val="009023B5"/>
    <w:rsid w:val="00903324"/>
    <w:rsid w:val="00904549"/>
    <w:rsid w:val="00905A1E"/>
    <w:rsid w:val="00906A5F"/>
    <w:rsid w:val="00907840"/>
    <w:rsid w:val="00910876"/>
    <w:rsid w:val="0091185A"/>
    <w:rsid w:val="00915A44"/>
    <w:rsid w:val="009169DA"/>
    <w:rsid w:val="0092705F"/>
    <w:rsid w:val="0093484D"/>
    <w:rsid w:val="009414C6"/>
    <w:rsid w:val="009432A6"/>
    <w:rsid w:val="009501D8"/>
    <w:rsid w:val="0095561C"/>
    <w:rsid w:val="00956B46"/>
    <w:rsid w:val="0096033D"/>
    <w:rsid w:val="009618E4"/>
    <w:rsid w:val="0096415A"/>
    <w:rsid w:val="00964A12"/>
    <w:rsid w:val="009759DB"/>
    <w:rsid w:val="00976BF7"/>
    <w:rsid w:val="00977EE7"/>
    <w:rsid w:val="00981757"/>
    <w:rsid w:val="009848FE"/>
    <w:rsid w:val="00985BE3"/>
    <w:rsid w:val="00986D73"/>
    <w:rsid w:val="00991B95"/>
    <w:rsid w:val="00993E9C"/>
    <w:rsid w:val="00995D5F"/>
    <w:rsid w:val="009A2DD2"/>
    <w:rsid w:val="009A399C"/>
    <w:rsid w:val="009A3A66"/>
    <w:rsid w:val="009A6878"/>
    <w:rsid w:val="009B52FF"/>
    <w:rsid w:val="009B6A9F"/>
    <w:rsid w:val="009B6BD5"/>
    <w:rsid w:val="009B6CE3"/>
    <w:rsid w:val="009B78C9"/>
    <w:rsid w:val="009C0408"/>
    <w:rsid w:val="009C1017"/>
    <w:rsid w:val="009C19AF"/>
    <w:rsid w:val="009C536C"/>
    <w:rsid w:val="009C7324"/>
    <w:rsid w:val="009C7572"/>
    <w:rsid w:val="009D0A18"/>
    <w:rsid w:val="009D16BE"/>
    <w:rsid w:val="009D24F7"/>
    <w:rsid w:val="009D393C"/>
    <w:rsid w:val="009D3A66"/>
    <w:rsid w:val="009D4CAD"/>
    <w:rsid w:val="009D57CE"/>
    <w:rsid w:val="009E0D0C"/>
    <w:rsid w:val="009E13C7"/>
    <w:rsid w:val="009E7D73"/>
    <w:rsid w:val="009E7DCC"/>
    <w:rsid w:val="009F186B"/>
    <w:rsid w:val="00A03BDE"/>
    <w:rsid w:val="00A04695"/>
    <w:rsid w:val="00A04FF6"/>
    <w:rsid w:val="00A062B1"/>
    <w:rsid w:val="00A11E08"/>
    <w:rsid w:val="00A1535F"/>
    <w:rsid w:val="00A16B27"/>
    <w:rsid w:val="00A30484"/>
    <w:rsid w:val="00A335E2"/>
    <w:rsid w:val="00A36FD0"/>
    <w:rsid w:val="00A4091C"/>
    <w:rsid w:val="00A44E4F"/>
    <w:rsid w:val="00A55ED4"/>
    <w:rsid w:val="00A56068"/>
    <w:rsid w:val="00A56EF6"/>
    <w:rsid w:val="00A64B34"/>
    <w:rsid w:val="00A64CC1"/>
    <w:rsid w:val="00A659F6"/>
    <w:rsid w:val="00A8543E"/>
    <w:rsid w:val="00A90BA3"/>
    <w:rsid w:val="00A949AE"/>
    <w:rsid w:val="00A95849"/>
    <w:rsid w:val="00A979CA"/>
    <w:rsid w:val="00A97FA6"/>
    <w:rsid w:val="00AA085E"/>
    <w:rsid w:val="00AA2EF1"/>
    <w:rsid w:val="00AA7320"/>
    <w:rsid w:val="00AB3688"/>
    <w:rsid w:val="00AB3913"/>
    <w:rsid w:val="00AB3D7B"/>
    <w:rsid w:val="00AC1220"/>
    <w:rsid w:val="00AD1456"/>
    <w:rsid w:val="00AD352D"/>
    <w:rsid w:val="00AD5833"/>
    <w:rsid w:val="00AD5D22"/>
    <w:rsid w:val="00AD6078"/>
    <w:rsid w:val="00AD67FF"/>
    <w:rsid w:val="00AD6A9A"/>
    <w:rsid w:val="00AE4E2A"/>
    <w:rsid w:val="00AE7650"/>
    <w:rsid w:val="00AF133D"/>
    <w:rsid w:val="00AF45E8"/>
    <w:rsid w:val="00AF579F"/>
    <w:rsid w:val="00B006E8"/>
    <w:rsid w:val="00B06081"/>
    <w:rsid w:val="00B11020"/>
    <w:rsid w:val="00B16A17"/>
    <w:rsid w:val="00B21999"/>
    <w:rsid w:val="00B24F58"/>
    <w:rsid w:val="00B267FF"/>
    <w:rsid w:val="00B3029E"/>
    <w:rsid w:val="00B32608"/>
    <w:rsid w:val="00B3624C"/>
    <w:rsid w:val="00B41CDC"/>
    <w:rsid w:val="00B42A56"/>
    <w:rsid w:val="00B447EE"/>
    <w:rsid w:val="00B44D41"/>
    <w:rsid w:val="00B510B3"/>
    <w:rsid w:val="00B552A1"/>
    <w:rsid w:val="00B600C8"/>
    <w:rsid w:val="00B60349"/>
    <w:rsid w:val="00B60976"/>
    <w:rsid w:val="00B6298E"/>
    <w:rsid w:val="00B64B6B"/>
    <w:rsid w:val="00B66A1A"/>
    <w:rsid w:val="00B67179"/>
    <w:rsid w:val="00B7205A"/>
    <w:rsid w:val="00B75A2F"/>
    <w:rsid w:val="00B763E7"/>
    <w:rsid w:val="00B77D41"/>
    <w:rsid w:val="00B8410B"/>
    <w:rsid w:val="00B90791"/>
    <w:rsid w:val="00B95DE7"/>
    <w:rsid w:val="00BA1A64"/>
    <w:rsid w:val="00BA2314"/>
    <w:rsid w:val="00BA408E"/>
    <w:rsid w:val="00BA5A51"/>
    <w:rsid w:val="00BA7FCC"/>
    <w:rsid w:val="00BB160D"/>
    <w:rsid w:val="00BB3EFC"/>
    <w:rsid w:val="00BC25BE"/>
    <w:rsid w:val="00BD09D8"/>
    <w:rsid w:val="00BD22EB"/>
    <w:rsid w:val="00BD2C2E"/>
    <w:rsid w:val="00BD5495"/>
    <w:rsid w:val="00BD715C"/>
    <w:rsid w:val="00BE1A46"/>
    <w:rsid w:val="00BE248B"/>
    <w:rsid w:val="00BE5B24"/>
    <w:rsid w:val="00BF1B35"/>
    <w:rsid w:val="00BF2AE9"/>
    <w:rsid w:val="00BF4027"/>
    <w:rsid w:val="00C00E40"/>
    <w:rsid w:val="00C0359D"/>
    <w:rsid w:val="00C047BA"/>
    <w:rsid w:val="00C04C2A"/>
    <w:rsid w:val="00C0796D"/>
    <w:rsid w:val="00C10105"/>
    <w:rsid w:val="00C118C8"/>
    <w:rsid w:val="00C11FD5"/>
    <w:rsid w:val="00C1477F"/>
    <w:rsid w:val="00C20A2A"/>
    <w:rsid w:val="00C21DE3"/>
    <w:rsid w:val="00C255D9"/>
    <w:rsid w:val="00C27E87"/>
    <w:rsid w:val="00C27F60"/>
    <w:rsid w:val="00C30B4C"/>
    <w:rsid w:val="00C3490E"/>
    <w:rsid w:val="00C37BDF"/>
    <w:rsid w:val="00C42128"/>
    <w:rsid w:val="00C45ADE"/>
    <w:rsid w:val="00C46044"/>
    <w:rsid w:val="00C50964"/>
    <w:rsid w:val="00C53C28"/>
    <w:rsid w:val="00C541EC"/>
    <w:rsid w:val="00C55A35"/>
    <w:rsid w:val="00C55FA8"/>
    <w:rsid w:val="00C56F0B"/>
    <w:rsid w:val="00C67AFA"/>
    <w:rsid w:val="00C73E4C"/>
    <w:rsid w:val="00C76B79"/>
    <w:rsid w:val="00C76CB4"/>
    <w:rsid w:val="00C76CF2"/>
    <w:rsid w:val="00C8265B"/>
    <w:rsid w:val="00C84D33"/>
    <w:rsid w:val="00C85739"/>
    <w:rsid w:val="00C971E6"/>
    <w:rsid w:val="00C97C9A"/>
    <w:rsid w:val="00CA015F"/>
    <w:rsid w:val="00CA053A"/>
    <w:rsid w:val="00CA17CA"/>
    <w:rsid w:val="00CA383C"/>
    <w:rsid w:val="00CA43F5"/>
    <w:rsid w:val="00CA58A8"/>
    <w:rsid w:val="00CA6417"/>
    <w:rsid w:val="00CA7782"/>
    <w:rsid w:val="00CB2EB5"/>
    <w:rsid w:val="00CB74F4"/>
    <w:rsid w:val="00CB7648"/>
    <w:rsid w:val="00CC1B41"/>
    <w:rsid w:val="00CC3174"/>
    <w:rsid w:val="00CC3982"/>
    <w:rsid w:val="00CC3CE7"/>
    <w:rsid w:val="00CC3D59"/>
    <w:rsid w:val="00CD0ABD"/>
    <w:rsid w:val="00CD0C12"/>
    <w:rsid w:val="00CD20B6"/>
    <w:rsid w:val="00CD4529"/>
    <w:rsid w:val="00CD558A"/>
    <w:rsid w:val="00CE2F44"/>
    <w:rsid w:val="00CE44D5"/>
    <w:rsid w:val="00CE6077"/>
    <w:rsid w:val="00CF0D5D"/>
    <w:rsid w:val="00CF291D"/>
    <w:rsid w:val="00CF2F6D"/>
    <w:rsid w:val="00D0038B"/>
    <w:rsid w:val="00D02BF4"/>
    <w:rsid w:val="00D14F4E"/>
    <w:rsid w:val="00D15252"/>
    <w:rsid w:val="00D16EED"/>
    <w:rsid w:val="00D2492D"/>
    <w:rsid w:val="00D27D3D"/>
    <w:rsid w:val="00D300EE"/>
    <w:rsid w:val="00D3063B"/>
    <w:rsid w:val="00D309A5"/>
    <w:rsid w:val="00D3235C"/>
    <w:rsid w:val="00D32A87"/>
    <w:rsid w:val="00D4066E"/>
    <w:rsid w:val="00D41F15"/>
    <w:rsid w:val="00D42B49"/>
    <w:rsid w:val="00D43752"/>
    <w:rsid w:val="00D45E98"/>
    <w:rsid w:val="00D506FE"/>
    <w:rsid w:val="00D52B1D"/>
    <w:rsid w:val="00D56798"/>
    <w:rsid w:val="00D57BD3"/>
    <w:rsid w:val="00D628B5"/>
    <w:rsid w:val="00D67AB3"/>
    <w:rsid w:val="00D7324B"/>
    <w:rsid w:val="00D7332E"/>
    <w:rsid w:val="00D74956"/>
    <w:rsid w:val="00D77913"/>
    <w:rsid w:val="00D8474C"/>
    <w:rsid w:val="00D8611F"/>
    <w:rsid w:val="00D86879"/>
    <w:rsid w:val="00D951E3"/>
    <w:rsid w:val="00D95DDB"/>
    <w:rsid w:val="00D95EFC"/>
    <w:rsid w:val="00D968DA"/>
    <w:rsid w:val="00DA0693"/>
    <w:rsid w:val="00DA689E"/>
    <w:rsid w:val="00DB03EF"/>
    <w:rsid w:val="00DB3D3D"/>
    <w:rsid w:val="00DB5449"/>
    <w:rsid w:val="00DC0F1B"/>
    <w:rsid w:val="00DC4C59"/>
    <w:rsid w:val="00DC5AA7"/>
    <w:rsid w:val="00DE15AB"/>
    <w:rsid w:val="00DE1FA9"/>
    <w:rsid w:val="00DE326B"/>
    <w:rsid w:val="00DE3AAD"/>
    <w:rsid w:val="00DE4825"/>
    <w:rsid w:val="00DE6FA3"/>
    <w:rsid w:val="00DF20C5"/>
    <w:rsid w:val="00DF2149"/>
    <w:rsid w:val="00DF2231"/>
    <w:rsid w:val="00DF39E1"/>
    <w:rsid w:val="00DF42CE"/>
    <w:rsid w:val="00DF4629"/>
    <w:rsid w:val="00DF590F"/>
    <w:rsid w:val="00E03C2B"/>
    <w:rsid w:val="00E05D01"/>
    <w:rsid w:val="00E10ADE"/>
    <w:rsid w:val="00E223DC"/>
    <w:rsid w:val="00E233FA"/>
    <w:rsid w:val="00E26AAA"/>
    <w:rsid w:val="00E27878"/>
    <w:rsid w:val="00E2789E"/>
    <w:rsid w:val="00E279DE"/>
    <w:rsid w:val="00E3144B"/>
    <w:rsid w:val="00E361A0"/>
    <w:rsid w:val="00E37849"/>
    <w:rsid w:val="00E37A66"/>
    <w:rsid w:val="00E435BA"/>
    <w:rsid w:val="00E46EB2"/>
    <w:rsid w:val="00E579CD"/>
    <w:rsid w:val="00E6258D"/>
    <w:rsid w:val="00E71A79"/>
    <w:rsid w:val="00E85333"/>
    <w:rsid w:val="00E93296"/>
    <w:rsid w:val="00E9390F"/>
    <w:rsid w:val="00E95F65"/>
    <w:rsid w:val="00EA5296"/>
    <w:rsid w:val="00EB0667"/>
    <w:rsid w:val="00EB1AEC"/>
    <w:rsid w:val="00EB586C"/>
    <w:rsid w:val="00EC3C64"/>
    <w:rsid w:val="00EC4424"/>
    <w:rsid w:val="00EC674C"/>
    <w:rsid w:val="00ED0FD2"/>
    <w:rsid w:val="00ED2D6E"/>
    <w:rsid w:val="00ED3132"/>
    <w:rsid w:val="00ED3AA1"/>
    <w:rsid w:val="00ED439B"/>
    <w:rsid w:val="00ED444B"/>
    <w:rsid w:val="00ED7F7E"/>
    <w:rsid w:val="00EE0D78"/>
    <w:rsid w:val="00EE36CD"/>
    <w:rsid w:val="00EE40AF"/>
    <w:rsid w:val="00EE465D"/>
    <w:rsid w:val="00EF1454"/>
    <w:rsid w:val="00EF14C0"/>
    <w:rsid w:val="00EF5C73"/>
    <w:rsid w:val="00F0127C"/>
    <w:rsid w:val="00F01840"/>
    <w:rsid w:val="00F023F4"/>
    <w:rsid w:val="00F02C4C"/>
    <w:rsid w:val="00F043B9"/>
    <w:rsid w:val="00F04620"/>
    <w:rsid w:val="00F04721"/>
    <w:rsid w:val="00F123CF"/>
    <w:rsid w:val="00F1688A"/>
    <w:rsid w:val="00F17E81"/>
    <w:rsid w:val="00F20C73"/>
    <w:rsid w:val="00F2454A"/>
    <w:rsid w:val="00F25137"/>
    <w:rsid w:val="00F26331"/>
    <w:rsid w:val="00F2704F"/>
    <w:rsid w:val="00F31E89"/>
    <w:rsid w:val="00F340F1"/>
    <w:rsid w:val="00F34574"/>
    <w:rsid w:val="00F34EB6"/>
    <w:rsid w:val="00F3500E"/>
    <w:rsid w:val="00F40467"/>
    <w:rsid w:val="00F457D6"/>
    <w:rsid w:val="00F46AA8"/>
    <w:rsid w:val="00F46F99"/>
    <w:rsid w:val="00F50AF9"/>
    <w:rsid w:val="00F52BEB"/>
    <w:rsid w:val="00F5437D"/>
    <w:rsid w:val="00F579BB"/>
    <w:rsid w:val="00F624CC"/>
    <w:rsid w:val="00F661E4"/>
    <w:rsid w:val="00F67AD8"/>
    <w:rsid w:val="00F67F23"/>
    <w:rsid w:val="00F7053E"/>
    <w:rsid w:val="00F73CB4"/>
    <w:rsid w:val="00F75977"/>
    <w:rsid w:val="00F75CF1"/>
    <w:rsid w:val="00F80CF6"/>
    <w:rsid w:val="00F80DA6"/>
    <w:rsid w:val="00F902BB"/>
    <w:rsid w:val="00F939D2"/>
    <w:rsid w:val="00F93BB3"/>
    <w:rsid w:val="00F97CC6"/>
    <w:rsid w:val="00FB0219"/>
    <w:rsid w:val="00FB5C3F"/>
    <w:rsid w:val="00FB662B"/>
    <w:rsid w:val="00FB6A43"/>
    <w:rsid w:val="00FC1BBC"/>
    <w:rsid w:val="00FC1DA4"/>
    <w:rsid w:val="00FC3ADC"/>
    <w:rsid w:val="00FD2D9E"/>
    <w:rsid w:val="00FD73C0"/>
    <w:rsid w:val="00FE147F"/>
    <w:rsid w:val="00FE1517"/>
    <w:rsid w:val="00FF0896"/>
    <w:rsid w:val="00FF1BAA"/>
    <w:rsid w:val="00FF2FE4"/>
    <w:rsid w:val="00FF778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C2C8796-2301-429C-92DC-E9E32A5FA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5320"/>
    <w:pPr>
      <w:widowControl w:val="0"/>
      <w:spacing w:line="480" w:lineRule="exact"/>
      <w:ind w:leftChars="200" w:left="200"/>
      <w:jc w:val="both"/>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C04C2A"/>
    <w:rPr>
      <w:rFonts w:ascii="標楷體" w:eastAsia="標楷體" w:hAnsi="標楷體"/>
      <w:bCs/>
      <w:sz w:val="28"/>
      <w:szCs w:val="36"/>
    </w:rPr>
  </w:style>
  <w:style w:type="character" w:customStyle="1" w:styleId="a4">
    <w:name w:val="本文 字元"/>
    <w:link w:val="a3"/>
    <w:uiPriority w:val="99"/>
    <w:locked/>
    <w:rsid w:val="00C04C2A"/>
    <w:rPr>
      <w:rFonts w:ascii="標楷體" w:eastAsia="標楷體" w:hAnsi="標楷體" w:cs="Times New Roman"/>
      <w:bCs/>
      <w:sz w:val="36"/>
      <w:szCs w:val="36"/>
    </w:rPr>
  </w:style>
  <w:style w:type="paragraph" w:styleId="a5">
    <w:name w:val="header"/>
    <w:basedOn w:val="a"/>
    <w:link w:val="a6"/>
    <w:uiPriority w:val="99"/>
    <w:semiHidden/>
    <w:rsid w:val="00A062B1"/>
    <w:pPr>
      <w:tabs>
        <w:tab w:val="center" w:pos="4153"/>
        <w:tab w:val="right" w:pos="8306"/>
      </w:tabs>
      <w:snapToGrid w:val="0"/>
    </w:pPr>
    <w:rPr>
      <w:sz w:val="20"/>
      <w:szCs w:val="20"/>
    </w:rPr>
  </w:style>
  <w:style w:type="character" w:customStyle="1" w:styleId="a6">
    <w:name w:val="頁首 字元"/>
    <w:link w:val="a5"/>
    <w:uiPriority w:val="99"/>
    <w:semiHidden/>
    <w:locked/>
    <w:rsid w:val="00A062B1"/>
    <w:rPr>
      <w:rFonts w:ascii="Times New Roman" w:hAnsi="Times New Roman" w:cs="Times New Roman"/>
      <w:kern w:val="2"/>
    </w:rPr>
  </w:style>
  <w:style w:type="paragraph" w:styleId="a7">
    <w:name w:val="footer"/>
    <w:basedOn w:val="a"/>
    <w:link w:val="a8"/>
    <w:uiPriority w:val="99"/>
    <w:rsid w:val="00A062B1"/>
    <w:pPr>
      <w:tabs>
        <w:tab w:val="center" w:pos="4153"/>
        <w:tab w:val="right" w:pos="8306"/>
      </w:tabs>
      <w:snapToGrid w:val="0"/>
    </w:pPr>
    <w:rPr>
      <w:sz w:val="20"/>
      <w:szCs w:val="20"/>
    </w:rPr>
  </w:style>
  <w:style w:type="character" w:customStyle="1" w:styleId="a8">
    <w:name w:val="頁尾 字元"/>
    <w:link w:val="a7"/>
    <w:uiPriority w:val="99"/>
    <w:locked/>
    <w:rsid w:val="00A062B1"/>
    <w:rPr>
      <w:rFonts w:ascii="Times New Roman" w:hAnsi="Times New Roman" w:cs="Times New Roman"/>
      <w:kern w:val="2"/>
    </w:rPr>
  </w:style>
  <w:style w:type="paragraph" w:styleId="a9">
    <w:name w:val="Balloon Text"/>
    <w:basedOn w:val="a"/>
    <w:link w:val="aa"/>
    <w:uiPriority w:val="99"/>
    <w:semiHidden/>
    <w:unhideWhenUsed/>
    <w:rsid w:val="00C118C8"/>
    <w:pPr>
      <w:spacing w:line="240" w:lineRule="auto"/>
    </w:pPr>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118C8"/>
    <w:rPr>
      <w:rFonts w:asciiTheme="majorHAnsi" w:eastAsiaTheme="majorEastAsia" w:hAnsiTheme="majorHAnsi" w:cstheme="majorBidi"/>
      <w:kern w:val="2"/>
      <w:sz w:val="18"/>
      <w:szCs w:val="18"/>
    </w:rPr>
  </w:style>
  <w:style w:type="paragraph" w:styleId="ab">
    <w:name w:val="Plain Text"/>
    <w:basedOn w:val="a"/>
    <w:link w:val="ac"/>
    <w:rsid w:val="00105685"/>
    <w:pPr>
      <w:suppressAutoHyphens/>
      <w:autoSpaceDE w:val="0"/>
      <w:autoSpaceDN w:val="0"/>
      <w:spacing w:line="240" w:lineRule="auto"/>
      <w:ind w:leftChars="0" w:left="0"/>
      <w:jc w:val="left"/>
      <w:textAlignment w:val="baseline"/>
    </w:pPr>
    <w:rPr>
      <w:rFonts w:ascii="細明體" w:eastAsia="細明體" w:hAnsi="細明體"/>
      <w:kern w:val="0"/>
      <w:szCs w:val="20"/>
    </w:rPr>
  </w:style>
  <w:style w:type="character" w:customStyle="1" w:styleId="ac">
    <w:name w:val="純文字 字元"/>
    <w:basedOn w:val="a0"/>
    <w:link w:val="ab"/>
    <w:rsid w:val="00105685"/>
    <w:rPr>
      <w:rFonts w:ascii="細明體" w:eastAsia="細明體" w:hAnsi="細明體"/>
      <w:sz w:val="24"/>
    </w:rPr>
  </w:style>
  <w:style w:type="paragraph" w:customStyle="1" w:styleId="Default">
    <w:name w:val="Default"/>
    <w:rsid w:val="00ED7F7E"/>
    <w:pPr>
      <w:widowControl w:val="0"/>
      <w:autoSpaceDE w:val="0"/>
      <w:autoSpaceDN w:val="0"/>
      <w:adjustRightInd w:val="0"/>
    </w:pPr>
    <w:rPr>
      <w:rFonts w:ascii="標楷體" w:hAnsi="標楷體" w:cs="標楷體"/>
      <w:color w:val="000000"/>
      <w:sz w:val="24"/>
      <w:szCs w:val="24"/>
    </w:rPr>
  </w:style>
  <w:style w:type="character" w:styleId="ad">
    <w:name w:val="Placeholder Text"/>
    <w:basedOn w:val="a0"/>
    <w:uiPriority w:val="99"/>
    <w:semiHidden/>
    <w:rsid w:val="00AB3913"/>
    <w:rPr>
      <w:color w:val="808080"/>
    </w:rPr>
  </w:style>
  <w:style w:type="table" w:styleId="ae">
    <w:name w:val="Table Grid"/>
    <w:basedOn w:val="a1"/>
    <w:locked/>
    <w:rsid w:val="00881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255B09"/>
    <w:pPr>
      <w:ind w:left="480"/>
    </w:pPr>
  </w:style>
  <w:style w:type="table" w:customStyle="1" w:styleId="1">
    <w:name w:val="表格格線1"/>
    <w:basedOn w:val="a1"/>
    <w:next w:val="ae"/>
    <w:uiPriority w:val="59"/>
    <w:rsid w:val="00272628"/>
    <w:rPr>
      <w:bCs/>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e"/>
    <w:uiPriority w:val="59"/>
    <w:rsid w:val="00AF579F"/>
    <w:rPr>
      <w:bCs/>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uiPriority w:val="35"/>
    <w:unhideWhenUsed/>
    <w:qFormat/>
    <w:locked/>
    <w:rsid w:val="00AF579F"/>
    <w:pPr>
      <w:spacing w:line="240" w:lineRule="auto"/>
      <w:ind w:leftChars="0" w:left="0"/>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021506">
      <w:bodyDiv w:val="1"/>
      <w:marLeft w:val="0"/>
      <w:marRight w:val="0"/>
      <w:marTop w:val="0"/>
      <w:marBottom w:val="0"/>
      <w:divBdr>
        <w:top w:val="none" w:sz="0" w:space="0" w:color="auto"/>
        <w:left w:val="none" w:sz="0" w:space="0" w:color="auto"/>
        <w:bottom w:val="none" w:sz="0" w:space="0" w:color="auto"/>
        <w:right w:val="none" w:sz="0" w:space="0" w:color="auto"/>
      </w:divBdr>
    </w:div>
    <w:div w:id="1790082047">
      <w:bodyDiv w:val="1"/>
      <w:marLeft w:val="0"/>
      <w:marRight w:val="0"/>
      <w:marTop w:val="0"/>
      <w:marBottom w:val="0"/>
      <w:divBdr>
        <w:top w:val="none" w:sz="0" w:space="0" w:color="auto"/>
        <w:left w:val="none" w:sz="0" w:space="0" w:color="auto"/>
        <w:bottom w:val="none" w:sz="0" w:space="0" w:color="auto"/>
        <w:right w:val="none" w:sz="0" w:space="0" w:color="auto"/>
      </w:divBdr>
    </w:div>
    <w:div w:id="206663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8EEA5-C84A-4411-AEFD-10D2CF150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29</Pages>
  <Words>2073</Words>
  <Characters>11821</Characters>
  <Application>Microsoft Office Word</Application>
  <DocSecurity>0</DocSecurity>
  <Lines>98</Lines>
  <Paragraphs>27</Paragraphs>
  <ScaleCrop>false</ScaleCrop>
  <Company>MOJ</Company>
  <LinksUpToDate>false</LinksUpToDate>
  <CharactersWithSpaces>13867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dc:creator>
  <cp:lastModifiedBy>陳俊雄</cp:lastModifiedBy>
  <cp:revision>64</cp:revision>
  <cp:lastPrinted>2019-07-08T04:55:00Z</cp:lastPrinted>
  <dcterms:created xsi:type="dcterms:W3CDTF">2019-07-08T08:07:00Z</dcterms:created>
  <dcterms:modified xsi:type="dcterms:W3CDTF">2021-09-28T08:01:00Z</dcterms:modified>
</cp:coreProperties>
</file>